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Y="811"/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8221"/>
      </w:tblGrid>
      <w:tr w:rsidR="00FC313B" w:rsidRPr="00C611E8" w14:paraId="6263297C" w14:textId="77777777" w:rsidTr="00C95C6F">
        <w:trPr>
          <w:cantSplit/>
        </w:trPr>
        <w:tc>
          <w:tcPr>
            <w:tcW w:w="1418" w:type="dxa"/>
            <w:vAlign w:val="center"/>
          </w:tcPr>
          <w:p w14:paraId="65868B6E" w14:textId="77777777" w:rsidR="00FC313B" w:rsidRPr="002E4A4E" w:rsidRDefault="002A09AD" w:rsidP="00C95C6F">
            <w:pPr>
              <w:tabs>
                <w:tab w:val="right" w:pos="8732"/>
              </w:tabs>
              <w:spacing w:before="0"/>
              <w:jc w:val="center"/>
              <w:rPr>
                <w:rFonts w:ascii="Verdana" w:hAnsi="Verdana"/>
                <w:b/>
                <w:bCs/>
                <w:iCs/>
                <w:color w:val="FFFFFF"/>
                <w:sz w:val="26"/>
                <w:szCs w:val="26"/>
                <w:lang w:val="ru-RU"/>
              </w:rPr>
            </w:pPr>
            <w:r w:rsidRPr="002E4A4E">
              <w:rPr>
                <w:noProof/>
                <w:lang w:val="ru-RU"/>
              </w:rPr>
              <w:drawing>
                <wp:inline distT="0" distB="0" distL="0" distR="0" wp14:anchorId="14E61B96" wp14:editId="5ABCFAB8">
                  <wp:extent cx="902335" cy="90233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2335" cy="902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1" w:type="dxa"/>
            <w:vAlign w:val="center"/>
          </w:tcPr>
          <w:p w14:paraId="759FE0C9" w14:textId="77777777" w:rsidR="00FC313B" w:rsidRPr="002E4A4E" w:rsidRDefault="00FC313B" w:rsidP="00C95C6F">
            <w:pPr>
              <w:spacing w:before="0"/>
              <w:rPr>
                <w:rFonts w:cs="Times New Roman Bold"/>
                <w:b/>
                <w:bCs/>
                <w:iCs/>
                <w:smallCaps/>
                <w:sz w:val="32"/>
                <w:szCs w:val="32"/>
                <w:lang w:val="ru-RU"/>
              </w:rPr>
            </w:pPr>
            <w:r w:rsidRPr="002E4A4E">
              <w:rPr>
                <w:rFonts w:cs="Times New Roman Bold"/>
                <w:b/>
                <w:bCs/>
                <w:iCs/>
                <w:smallCaps/>
                <w:sz w:val="32"/>
                <w:szCs w:val="32"/>
                <w:lang w:val="ru-RU"/>
              </w:rPr>
              <w:t>Международный союз электросвязи</w:t>
            </w:r>
          </w:p>
          <w:p w14:paraId="117F7975" w14:textId="77777777" w:rsidR="00FC313B" w:rsidRPr="002E4A4E" w:rsidRDefault="00FC313B" w:rsidP="00C95C6F">
            <w:pPr>
              <w:tabs>
                <w:tab w:val="right" w:pos="8732"/>
              </w:tabs>
              <w:rPr>
                <w:rFonts w:ascii="Verdana" w:hAnsi="Verdana"/>
                <w:b/>
                <w:bCs/>
                <w:iCs/>
                <w:color w:val="FFFFFF"/>
                <w:sz w:val="26"/>
                <w:szCs w:val="26"/>
                <w:lang w:val="ru-RU"/>
              </w:rPr>
            </w:pPr>
            <w:r w:rsidRPr="002E4A4E">
              <w:rPr>
                <w:rFonts w:cs="Times New Roman Bold"/>
                <w:b/>
                <w:bCs/>
                <w:iCs/>
                <w:smallCaps/>
                <w:sz w:val="26"/>
                <w:szCs w:val="26"/>
                <w:lang w:val="ru-RU"/>
              </w:rPr>
              <w:t>Бюро стандартизации электросвязи</w:t>
            </w:r>
          </w:p>
        </w:tc>
      </w:tr>
    </w:tbl>
    <w:p w14:paraId="113B6BCB" w14:textId="7A733DD9" w:rsidR="00FC313B" w:rsidRPr="002E4A4E" w:rsidRDefault="00B1583D" w:rsidP="00AA028F">
      <w:pPr>
        <w:tabs>
          <w:tab w:val="clear" w:pos="794"/>
          <w:tab w:val="clear" w:pos="1191"/>
          <w:tab w:val="clear" w:pos="1588"/>
          <w:tab w:val="clear" w:pos="1985"/>
          <w:tab w:val="left" w:pos="5387"/>
        </w:tabs>
        <w:spacing w:before="360" w:after="360"/>
        <w:rPr>
          <w:lang w:val="ru-RU"/>
        </w:rPr>
      </w:pPr>
      <w:r w:rsidRPr="002E4A4E">
        <w:rPr>
          <w:lang w:val="ru-RU"/>
        </w:rPr>
        <w:tab/>
        <w:t xml:space="preserve">Женева, </w:t>
      </w:r>
      <w:r w:rsidR="00786E80">
        <w:t>22</w:t>
      </w:r>
      <w:r w:rsidR="001D20A4" w:rsidRPr="002E4A4E">
        <w:rPr>
          <w:lang w:val="ru-RU"/>
        </w:rPr>
        <w:t xml:space="preserve"> </w:t>
      </w:r>
      <w:r w:rsidR="000712B5" w:rsidRPr="002E4A4E">
        <w:rPr>
          <w:lang w:val="ru-RU"/>
        </w:rPr>
        <w:t>января</w:t>
      </w:r>
      <w:r w:rsidR="00174290" w:rsidRPr="002E4A4E">
        <w:rPr>
          <w:lang w:val="ru-RU"/>
        </w:rPr>
        <w:t xml:space="preserve"> </w:t>
      </w:r>
      <w:r w:rsidR="00FC313B" w:rsidRPr="002E4A4E">
        <w:rPr>
          <w:lang w:val="ru-RU"/>
        </w:rPr>
        <w:t>20</w:t>
      </w:r>
      <w:r w:rsidR="002924F4" w:rsidRPr="002E4A4E">
        <w:rPr>
          <w:lang w:val="ru-RU"/>
        </w:rPr>
        <w:t>2</w:t>
      </w:r>
      <w:r w:rsidR="000712B5" w:rsidRPr="002E4A4E">
        <w:rPr>
          <w:lang w:val="ru-RU"/>
        </w:rPr>
        <w:t>1</w:t>
      </w:r>
      <w:r w:rsidR="002A09AD" w:rsidRPr="002E4A4E">
        <w:rPr>
          <w:lang w:val="ru-RU"/>
        </w:rPr>
        <w:t xml:space="preserve"> </w:t>
      </w:r>
      <w:r w:rsidR="00FC313B" w:rsidRPr="002E4A4E">
        <w:rPr>
          <w:lang w:val="ru-RU"/>
        </w:rPr>
        <w:t>года</w:t>
      </w:r>
    </w:p>
    <w:tbl>
      <w:tblPr>
        <w:tblW w:w="972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3685"/>
        <w:gridCol w:w="4484"/>
      </w:tblGrid>
      <w:tr w:rsidR="00D04060" w:rsidRPr="00C611E8" w14:paraId="2549D792" w14:textId="77777777" w:rsidTr="00954A0A">
        <w:trPr>
          <w:cantSplit/>
          <w:trHeight w:val="451"/>
        </w:trPr>
        <w:tc>
          <w:tcPr>
            <w:tcW w:w="1560" w:type="dxa"/>
          </w:tcPr>
          <w:p w14:paraId="2FA2F3E2" w14:textId="77777777" w:rsidR="00D04060" w:rsidRPr="002E4A4E" w:rsidRDefault="00D04060" w:rsidP="00C95C6F">
            <w:pPr>
              <w:spacing w:before="0"/>
              <w:rPr>
                <w:lang w:val="ru-RU"/>
              </w:rPr>
            </w:pPr>
            <w:r w:rsidRPr="002E4A4E">
              <w:rPr>
                <w:lang w:val="ru-RU"/>
              </w:rPr>
              <w:t>Осн.:</w:t>
            </w:r>
          </w:p>
        </w:tc>
        <w:tc>
          <w:tcPr>
            <w:tcW w:w="3685" w:type="dxa"/>
          </w:tcPr>
          <w:p w14:paraId="1972F43B" w14:textId="52F758B7" w:rsidR="00D04060" w:rsidRPr="002E4A4E" w:rsidRDefault="00D04060" w:rsidP="0008629D">
            <w:pPr>
              <w:spacing w:before="0"/>
              <w:ind w:left="113"/>
              <w:rPr>
                <w:lang w:val="ru-RU"/>
              </w:rPr>
            </w:pPr>
            <w:r w:rsidRPr="002E4A4E">
              <w:rPr>
                <w:b/>
                <w:bCs/>
                <w:lang w:val="ru-RU"/>
              </w:rPr>
              <w:t xml:space="preserve">Циркуляр </w:t>
            </w:r>
            <w:r w:rsidR="003378A7" w:rsidRPr="002E4A4E">
              <w:rPr>
                <w:b/>
                <w:bCs/>
                <w:lang w:val="ru-RU"/>
              </w:rPr>
              <w:t>2</w:t>
            </w:r>
            <w:r w:rsidR="006634D1" w:rsidRPr="002E4A4E">
              <w:rPr>
                <w:b/>
                <w:bCs/>
                <w:lang w:val="ru-RU"/>
              </w:rPr>
              <w:t>9</w:t>
            </w:r>
            <w:r w:rsidR="005614A0">
              <w:rPr>
                <w:b/>
                <w:bCs/>
              </w:rPr>
              <w:t>6</w:t>
            </w:r>
            <w:r w:rsidRPr="002E4A4E">
              <w:rPr>
                <w:b/>
                <w:bCs/>
                <w:lang w:val="ru-RU"/>
              </w:rPr>
              <w:t xml:space="preserve"> БСЭ</w:t>
            </w:r>
          </w:p>
          <w:p w14:paraId="6A1027B7" w14:textId="77777777" w:rsidR="00D04060" w:rsidRPr="002E4A4E" w:rsidRDefault="00D04060" w:rsidP="0008629D">
            <w:pPr>
              <w:spacing w:before="0"/>
              <w:ind w:left="113"/>
              <w:rPr>
                <w:lang w:val="ru-RU"/>
              </w:rPr>
            </w:pPr>
          </w:p>
        </w:tc>
        <w:tc>
          <w:tcPr>
            <w:tcW w:w="4484" w:type="dxa"/>
            <w:vMerge w:val="restart"/>
          </w:tcPr>
          <w:p w14:paraId="08D07EBC" w14:textId="77777777" w:rsidR="00D04060" w:rsidRPr="002E4A4E" w:rsidRDefault="00D04060" w:rsidP="00C95C6F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</w:tabs>
              <w:spacing w:before="0"/>
              <w:ind w:left="284" w:hanging="284"/>
              <w:rPr>
                <w:lang w:val="ru-RU"/>
              </w:rPr>
            </w:pPr>
            <w:r w:rsidRPr="002E4A4E">
              <w:rPr>
                <w:b/>
                <w:bCs/>
                <w:lang w:val="ru-RU"/>
              </w:rPr>
              <w:t>Кому</w:t>
            </w:r>
            <w:r w:rsidRPr="002E4A4E">
              <w:rPr>
                <w:lang w:val="ru-RU"/>
              </w:rPr>
              <w:t>:</w:t>
            </w:r>
          </w:p>
          <w:p w14:paraId="419AB150" w14:textId="77777777" w:rsidR="00D04060" w:rsidRPr="002E4A4E" w:rsidRDefault="00D04060" w:rsidP="001D2164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</w:tabs>
              <w:spacing w:before="0"/>
              <w:ind w:left="284" w:hanging="284"/>
              <w:rPr>
                <w:lang w:val="ru-RU"/>
              </w:rPr>
            </w:pPr>
            <w:r w:rsidRPr="002E4A4E">
              <w:rPr>
                <w:lang w:val="ru-RU"/>
              </w:rPr>
              <w:t>–</w:t>
            </w:r>
            <w:r w:rsidRPr="002E4A4E">
              <w:rPr>
                <w:lang w:val="ru-RU"/>
              </w:rPr>
              <w:tab/>
              <w:t>Администрациям Государств – Членов Союза</w:t>
            </w:r>
          </w:p>
          <w:p w14:paraId="66911AAF" w14:textId="77777777" w:rsidR="00D04060" w:rsidRPr="002E4A4E" w:rsidRDefault="00D04060" w:rsidP="001D2164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</w:tabs>
              <w:spacing w:before="0"/>
              <w:ind w:left="284" w:hanging="284"/>
              <w:rPr>
                <w:lang w:val="ru-RU"/>
              </w:rPr>
            </w:pPr>
            <w:r w:rsidRPr="002E4A4E">
              <w:rPr>
                <w:lang w:val="ru-RU"/>
              </w:rPr>
              <w:t>–</w:t>
            </w:r>
            <w:r w:rsidRPr="002E4A4E">
              <w:rPr>
                <w:lang w:val="ru-RU"/>
              </w:rPr>
              <w:tab/>
              <w:t>Членам Сектора МСЭ-Т</w:t>
            </w:r>
          </w:p>
          <w:p w14:paraId="67B9967F" w14:textId="77777777" w:rsidR="00D04060" w:rsidRPr="002E4A4E" w:rsidRDefault="00D04060" w:rsidP="001D2164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</w:tabs>
              <w:spacing w:before="0"/>
              <w:ind w:left="284" w:hanging="284"/>
              <w:rPr>
                <w:lang w:val="ru-RU"/>
              </w:rPr>
            </w:pPr>
            <w:r w:rsidRPr="002E4A4E">
              <w:rPr>
                <w:lang w:val="ru-RU"/>
              </w:rPr>
              <w:t>–</w:t>
            </w:r>
            <w:r w:rsidRPr="002E4A4E">
              <w:rPr>
                <w:lang w:val="ru-RU"/>
              </w:rPr>
              <w:tab/>
              <w:t>Ассоциированным членам МСЭ-Т</w:t>
            </w:r>
          </w:p>
          <w:p w14:paraId="6FE452D0" w14:textId="3C074DAC" w:rsidR="00032111" w:rsidRPr="002E4A4E" w:rsidRDefault="00D04060" w:rsidP="005614A0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</w:tabs>
              <w:spacing w:before="0"/>
              <w:ind w:left="284" w:hanging="284"/>
              <w:rPr>
                <w:lang w:val="ru-RU"/>
              </w:rPr>
            </w:pPr>
            <w:r w:rsidRPr="002E4A4E">
              <w:rPr>
                <w:lang w:val="ru-RU"/>
              </w:rPr>
              <w:t>–</w:t>
            </w:r>
            <w:r w:rsidRPr="002E4A4E">
              <w:rPr>
                <w:lang w:val="ru-RU"/>
              </w:rPr>
              <w:tab/>
              <w:t>Академическим организациям − Членам МСЭ</w:t>
            </w:r>
          </w:p>
        </w:tc>
      </w:tr>
      <w:tr w:rsidR="005614A0" w:rsidRPr="002E4A4E" w14:paraId="1A10847C" w14:textId="77777777" w:rsidTr="005614A0">
        <w:trPr>
          <w:cantSplit/>
          <w:trHeight w:val="1345"/>
        </w:trPr>
        <w:tc>
          <w:tcPr>
            <w:tcW w:w="1560" w:type="dxa"/>
          </w:tcPr>
          <w:p w14:paraId="5BAA8E3C" w14:textId="6E7C16A0" w:rsidR="005614A0" w:rsidRPr="002E4A4E" w:rsidRDefault="005614A0" w:rsidP="00EB3287">
            <w:pPr>
              <w:spacing w:before="0"/>
              <w:rPr>
                <w:bCs/>
                <w:lang w:val="ru-RU"/>
              </w:rPr>
            </w:pPr>
            <w:r w:rsidRPr="002E4A4E">
              <w:rPr>
                <w:lang w:val="ru-RU"/>
              </w:rPr>
              <w:t>Тел.:</w:t>
            </w:r>
            <w:r w:rsidRPr="002E4A4E">
              <w:rPr>
                <w:lang w:val="ru-RU"/>
              </w:rPr>
              <w:br/>
              <w:t>Факс:</w:t>
            </w:r>
            <w:r w:rsidRPr="002E4A4E">
              <w:rPr>
                <w:lang w:val="ru-RU"/>
              </w:rPr>
              <w:br/>
              <w:t>Эл. почта:</w:t>
            </w:r>
          </w:p>
        </w:tc>
        <w:tc>
          <w:tcPr>
            <w:tcW w:w="3685" w:type="dxa"/>
          </w:tcPr>
          <w:p w14:paraId="391F70A2" w14:textId="69EB8D25" w:rsidR="005614A0" w:rsidRPr="002E4A4E" w:rsidRDefault="005614A0" w:rsidP="006634D1">
            <w:pPr>
              <w:spacing w:before="0"/>
              <w:ind w:left="113"/>
              <w:rPr>
                <w:bCs/>
                <w:lang w:val="ru-RU"/>
              </w:rPr>
            </w:pPr>
            <w:r w:rsidRPr="002E4A4E">
              <w:rPr>
                <w:lang w:val="ru-RU"/>
              </w:rPr>
              <w:t xml:space="preserve">+41 22 730 </w:t>
            </w:r>
            <w:r w:rsidRPr="005614A0">
              <w:rPr>
                <w:lang w:val="en-GB"/>
              </w:rPr>
              <w:t>6311</w:t>
            </w:r>
            <w:r w:rsidRPr="002E4A4E">
              <w:rPr>
                <w:szCs w:val="22"/>
                <w:lang w:val="ru-RU"/>
              </w:rPr>
              <w:br/>
            </w:r>
            <w:r w:rsidRPr="002E4A4E">
              <w:rPr>
                <w:lang w:val="ru-RU"/>
              </w:rPr>
              <w:t>+41 22 730 5853</w:t>
            </w:r>
            <w:r w:rsidRPr="002E4A4E">
              <w:rPr>
                <w:lang w:val="ru-RU"/>
              </w:rPr>
              <w:br/>
            </w:r>
            <w:hyperlink r:id="rId9" w:history="1">
              <w:r w:rsidRPr="005614A0">
                <w:rPr>
                  <w:rStyle w:val="Hyperlink"/>
                  <w:lang w:val="en-GB"/>
                </w:rPr>
                <w:t>tsbtsag@itu.int</w:t>
              </w:r>
            </w:hyperlink>
          </w:p>
        </w:tc>
        <w:tc>
          <w:tcPr>
            <w:tcW w:w="4484" w:type="dxa"/>
            <w:vMerge/>
          </w:tcPr>
          <w:p w14:paraId="0630D2B8" w14:textId="77777777" w:rsidR="005614A0" w:rsidRPr="002E4A4E" w:rsidRDefault="005614A0" w:rsidP="00C95C6F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</w:tabs>
              <w:spacing w:before="0"/>
              <w:ind w:left="284" w:hanging="284"/>
              <w:rPr>
                <w:b/>
                <w:bCs/>
                <w:lang w:val="ru-RU"/>
              </w:rPr>
            </w:pPr>
          </w:p>
        </w:tc>
      </w:tr>
    </w:tbl>
    <w:p w14:paraId="6090D1C9" w14:textId="77777777" w:rsidR="005F00E9" w:rsidRPr="002E4A4E" w:rsidRDefault="005F00E9" w:rsidP="00AA028F">
      <w:pPr>
        <w:spacing w:before="0"/>
        <w:rPr>
          <w:lang w:val="ru-RU"/>
        </w:rPr>
      </w:pPr>
    </w:p>
    <w:tbl>
      <w:tblPr>
        <w:tblW w:w="972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8169"/>
      </w:tblGrid>
      <w:tr w:rsidR="005F00E9" w:rsidRPr="00C611E8" w14:paraId="404C089C" w14:textId="77777777" w:rsidTr="00F85A76">
        <w:trPr>
          <w:cantSplit/>
          <w:trHeight w:val="477"/>
        </w:trPr>
        <w:tc>
          <w:tcPr>
            <w:tcW w:w="1560" w:type="dxa"/>
          </w:tcPr>
          <w:p w14:paraId="2ECD06C1" w14:textId="77777777" w:rsidR="005F00E9" w:rsidRPr="002E4A4E" w:rsidRDefault="005F00E9" w:rsidP="00C95C6F">
            <w:pPr>
              <w:spacing w:before="0"/>
              <w:rPr>
                <w:lang w:val="ru-RU"/>
              </w:rPr>
            </w:pPr>
            <w:r w:rsidRPr="002E4A4E">
              <w:rPr>
                <w:b/>
                <w:bCs/>
                <w:lang w:val="ru-RU"/>
              </w:rPr>
              <w:t>Предмет</w:t>
            </w:r>
            <w:r w:rsidRPr="002E4A4E">
              <w:rPr>
                <w:lang w:val="ru-RU"/>
              </w:rPr>
              <w:t>:</w:t>
            </w:r>
          </w:p>
        </w:tc>
        <w:tc>
          <w:tcPr>
            <w:tcW w:w="8169" w:type="dxa"/>
          </w:tcPr>
          <w:p w14:paraId="0A88E1D3" w14:textId="0F2C5FBA" w:rsidR="005F00E9" w:rsidRPr="002E4A4E" w:rsidRDefault="005614A0" w:rsidP="005614A0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</w:tabs>
              <w:spacing w:before="0"/>
              <w:jc w:val="both"/>
              <w:rPr>
                <w:lang w:val="ru-RU"/>
              </w:rPr>
            </w:pPr>
            <w:r w:rsidRPr="005614A0">
              <w:rPr>
                <w:b/>
                <w:bCs/>
                <w:lang w:val="ru-RU"/>
              </w:rPr>
              <w:t>Эффективная координация деятельности МЭК, ИСО и МСЭ-Т в сфере технической стандартизации</w:t>
            </w:r>
          </w:p>
        </w:tc>
      </w:tr>
    </w:tbl>
    <w:p w14:paraId="3FF321E9" w14:textId="77777777" w:rsidR="001D2164" w:rsidRPr="002E4A4E" w:rsidRDefault="001D2164" w:rsidP="00AA028F">
      <w:pPr>
        <w:pStyle w:val="Normalaftertitle"/>
        <w:spacing w:before="360"/>
        <w:rPr>
          <w:lang w:val="ru-RU"/>
        </w:rPr>
      </w:pPr>
      <w:r w:rsidRPr="002E4A4E">
        <w:rPr>
          <w:lang w:val="ru-RU"/>
        </w:rPr>
        <w:t>Уважаемая госпожа,</w:t>
      </w:r>
      <w:r w:rsidRPr="002E4A4E">
        <w:rPr>
          <w:lang w:val="ru-RU"/>
        </w:rPr>
        <w:br/>
        <w:t>уважаемый господин,</w:t>
      </w:r>
    </w:p>
    <w:p w14:paraId="4D45C7AB" w14:textId="77777777" w:rsidR="005614A0" w:rsidRPr="005B751E" w:rsidRDefault="005614A0" w:rsidP="005614A0">
      <w:pPr>
        <w:jc w:val="both"/>
        <w:rPr>
          <w:szCs w:val="18"/>
          <w:lang w:val="ru-RU"/>
        </w:rPr>
      </w:pPr>
      <w:r w:rsidRPr="005B751E">
        <w:rPr>
          <w:szCs w:val="18"/>
          <w:lang w:val="ru-RU"/>
        </w:rPr>
        <w:t xml:space="preserve">На </w:t>
      </w:r>
      <w:r>
        <w:rPr>
          <w:szCs w:val="18"/>
          <w:lang w:val="ru-RU"/>
        </w:rPr>
        <w:t>собрании</w:t>
      </w:r>
      <w:r w:rsidRPr="005B751E">
        <w:rPr>
          <w:szCs w:val="18"/>
          <w:lang w:val="ru-RU"/>
        </w:rPr>
        <w:t xml:space="preserve"> </w:t>
      </w:r>
      <w:r>
        <w:rPr>
          <w:szCs w:val="18"/>
          <w:lang w:val="ru-RU"/>
        </w:rPr>
        <w:t>КГСЭ</w:t>
      </w:r>
      <w:r w:rsidRPr="005B751E">
        <w:rPr>
          <w:szCs w:val="18"/>
          <w:lang w:val="ru-RU"/>
        </w:rPr>
        <w:t xml:space="preserve">, </w:t>
      </w:r>
      <w:r>
        <w:rPr>
          <w:szCs w:val="18"/>
          <w:lang w:val="ru-RU"/>
        </w:rPr>
        <w:t>проведенном</w:t>
      </w:r>
      <w:r w:rsidRPr="005B751E">
        <w:rPr>
          <w:szCs w:val="18"/>
          <w:lang w:val="ru-RU"/>
        </w:rPr>
        <w:t xml:space="preserve"> в онлайн</w:t>
      </w:r>
      <w:r>
        <w:rPr>
          <w:szCs w:val="18"/>
          <w:lang w:val="ru-RU"/>
        </w:rPr>
        <w:t>овом</w:t>
      </w:r>
      <w:r w:rsidRPr="005B751E">
        <w:rPr>
          <w:szCs w:val="18"/>
          <w:lang w:val="ru-RU"/>
        </w:rPr>
        <w:t xml:space="preserve"> режиме 11</w:t>
      </w:r>
      <w:r w:rsidRPr="007D4BB2">
        <w:rPr>
          <w:szCs w:val="18"/>
          <w:lang w:val="ru-RU"/>
        </w:rPr>
        <w:t>–</w:t>
      </w:r>
      <w:r w:rsidRPr="005B751E">
        <w:rPr>
          <w:szCs w:val="18"/>
          <w:lang w:val="ru-RU"/>
        </w:rPr>
        <w:t>18 января 2021 г</w:t>
      </w:r>
      <w:r>
        <w:rPr>
          <w:szCs w:val="18"/>
          <w:lang w:val="ru-RU"/>
        </w:rPr>
        <w:t>ода</w:t>
      </w:r>
      <w:r w:rsidRPr="005B751E">
        <w:rPr>
          <w:szCs w:val="18"/>
          <w:lang w:val="ru-RU"/>
        </w:rPr>
        <w:t>, был</w:t>
      </w:r>
      <w:r>
        <w:rPr>
          <w:szCs w:val="18"/>
          <w:lang w:val="ru-RU"/>
        </w:rPr>
        <w:t>о</w:t>
      </w:r>
      <w:r w:rsidRPr="005B751E">
        <w:rPr>
          <w:szCs w:val="18"/>
          <w:lang w:val="ru-RU"/>
        </w:rPr>
        <w:t xml:space="preserve"> </w:t>
      </w:r>
      <w:r>
        <w:rPr>
          <w:szCs w:val="18"/>
          <w:lang w:val="ru-RU"/>
        </w:rPr>
        <w:t>принято решение</w:t>
      </w:r>
      <w:r w:rsidRPr="005B751E">
        <w:rPr>
          <w:szCs w:val="18"/>
          <w:lang w:val="ru-RU"/>
        </w:rPr>
        <w:t xml:space="preserve"> о распространении прилагаемого документа, который отража</w:t>
      </w:r>
      <w:r>
        <w:rPr>
          <w:szCs w:val="18"/>
          <w:lang w:val="ru-RU"/>
        </w:rPr>
        <w:t>ет</w:t>
      </w:r>
      <w:r w:rsidRPr="005B751E">
        <w:rPr>
          <w:szCs w:val="18"/>
          <w:lang w:val="ru-RU"/>
        </w:rPr>
        <w:t xml:space="preserve"> совместное понимание </w:t>
      </w:r>
      <w:r w:rsidRPr="00EC75DD">
        <w:rPr>
          <w:szCs w:val="18"/>
        </w:rPr>
        <w:t>SMB</w:t>
      </w:r>
      <w:r w:rsidRPr="005B751E">
        <w:rPr>
          <w:szCs w:val="18"/>
          <w:lang w:val="ru-RU"/>
        </w:rPr>
        <w:t xml:space="preserve"> МЭК, </w:t>
      </w:r>
      <w:r w:rsidRPr="00EC75DD">
        <w:rPr>
          <w:szCs w:val="18"/>
        </w:rPr>
        <w:t>TMB</w:t>
      </w:r>
      <w:r w:rsidRPr="005B751E">
        <w:rPr>
          <w:szCs w:val="18"/>
          <w:lang w:val="ru-RU"/>
        </w:rPr>
        <w:t xml:space="preserve"> ИСО и </w:t>
      </w:r>
      <w:r>
        <w:rPr>
          <w:szCs w:val="18"/>
          <w:lang w:val="ru-RU"/>
        </w:rPr>
        <w:t>КГСЭ</w:t>
      </w:r>
      <w:r w:rsidRPr="005B751E">
        <w:rPr>
          <w:szCs w:val="18"/>
          <w:lang w:val="ru-RU"/>
        </w:rPr>
        <w:t xml:space="preserve"> МСЭ</w:t>
      </w:r>
      <w:r>
        <w:rPr>
          <w:szCs w:val="18"/>
          <w:lang w:val="ru-RU"/>
        </w:rPr>
        <w:t>-Т</w:t>
      </w:r>
      <w:r w:rsidRPr="005B751E">
        <w:rPr>
          <w:szCs w:val="18"/>
          <w:lang w:val="ru-RU"/>
        </w:rPr>
        <w:t xml:space="preserve"> </w:t>
      </w:r>
      <w:r>
        <w:rPr>
          <w:szCs w:val="18"/>
          <w:lang w:val="ru-RU"/>
        </w:rPr>
        <w:t>в отношении</w:t>
      </w:r>
      <w:r w:rsidRPr="005B751E">
        <w:rPr>
          <w:szCs w:val="18"/>
          <w:lang w:val="ru-RU"/>
        </w:rPr>
        <w:t xml:space="preserve"> эффективной координации технической деятельности МЭК, ИСО и МСЭ-Т.</w:t>
      </w:r>
    </w:p>
    <w:p w14:paraId="245EE7F1" w14:textId="237B3670" w:rsidR="00AA028F" w:rsidRPr="002E4A4E" w:rsidRDefault="00AA028F" w:rsidP="00AA028F">
      <w:pPr>
        <w:keepNext/>
        <w:rPr>
          <w:lang w:val="ru-RU"/>
        </w:rPr>
      </w:pPr>
      <w:r w:rsidRPr="002E4A4E">
        <w:rPr>
          <w:lang w:val="ru-RU"/>
        </w:rPr>
        <w:t>С уважением,</w:t>
      </w:r>
    </w:p>
    <w:p w14:paraId="48E43D3B" w14:textId="468A6C3C" w:rsidR="00D32D66" w:rsidRPr="002E4A4E" w:rsidRDefault="00D32D66" w:rsidP="00D32D66">
      <w:pPr>
        <w:keepNext/>
        <w:spacing w:before="360"/>
        <w:rPr>
          <w:lang w:val="ru-RU"/>
        </w:rPr>
      </w:pPr>
      <w:r w:rsidRPr="002E4A4E">
        <w:rPr>
          <w:lang w:val="ru-RU"/>
        </w:rPr>
        <w:t>(</w:t>
      </w:r>
      <w:r w:rsidRPr="002E4A4E">
        <w:rPr>
          <w:i/>
          <w:lang w:val="ru-RU"/>
        </w:rPr>
        <w:t>подпись</w:t>
      </w:r>
      <w:r w:rsidRPr="002E4A4E">
        <w:rPr>
          <w:lang w:val="ru-RU"/>
        </w:rPr>
        <w:t>)</w:t>
      </w:r>
    </w:p>
    <w:p w14:paraId="345F58E3" w14:textId="460BA8E7" w:rsidR="00AA028F" w:rsidRDefault="00AA028F" w:rsidP="00D32D66">
      <w:pPr>
        <w:spacing w:before="360"/>
        <w:rPr>
          <w:lang w:val="ru-RU"/>
        </w:rPr>
      </w:pPr>
      <w:r w:rsidRPr="002E4A4E">
        <w:rPr>
          <w:lang w:val="ru-RU"/>
        </w:rPr>
        <w:t>Чхе Суб Ли</w:t>
      </w:r>
      <w:r w:rsidRPr="002E4A4E">
        <w:rPr>
          <w:lang w:val="ru-RU"/>
        </w:rPr>
        <w:br/>
        <w:t>Директор Бюро</w:t>
      </w:r>
      <w:r w:rsidRPr="002E4A4E">
        <w:rPr>
          <w:lang w:val="ru-RU"/>
        </w:rPr>
        <w:br/>
        <w:t>стандартизации электросвязи</w:t>
      </w:r>
    </w:p>
    <w:p w14:paraId="485B8347" w14:textId="1866CBDF" w:rsidR="005614A0" w:rsidRPr="00786E80" w:rsidRDefault="005614A0" w:rsidP="005614A0">
      <w:pPr>
        <w:spacing w:before="1440"/>
        <w:rPr>
          <w:lang w:val="ru-RU"/>
        </w:rPr>
      </w:pPr>
      <w:r w:rsidRPr="005614A0">
        <w:rPr>
          <w:b/>
          <w:bCs/>
          <w:lang w:val="ru-RU"/>
        </w:rPr>
        <w:t>Прилагаемый документ</w:t>
      </w:r>
      <w:r w:rsidRPr="00786E80">
        <w:rPr>
          <w:lang w:val="ru-RU"/>
        </w:rPr>
        <w:t>: 1</w:t>
      </w:r>
    </w:p>
    <w:p w14:paraId="3AA7FA30" w14:textId="4AED2F28" w:rsidR="005614A0" w:rsidRPr="005614A0" w:rsidRDefault="005614A0" w:rsidP="005614A0">
      <w:pPr>
        <w:pStyle w:val="enumlev1"/>
        <w:jc w:val="both"/>
        <w:rPr>
          <w:lang w:val="ru-RU"/>
        </w:rPr>
      </w:pPr>
      <w:bookmarkStart w:id="0" w:name="_Hlk63151150"/>
      <w:r w:rsidRPr="005614A0">
        <w:rPr>
          <w:lang w:val="ru-RU"/>
        </w:rPr>
        <w:t>•</w:t>
      </w:r>
      <w:r w:rsidRPr="005614A0">
        <w:rPr>
          <w:lang w:val="ru-RU"/>
        </w:rPr>
        <w:tab/>
        <w:t xml:space="preserve">Основные задачи, сформулированные </w:t>
      </w:r>
      <w:r w:rsidRPr="005614A0">
        <w:t>SMB</w:t>
      </w:r>
      <w:r w:rsidRPr="005614A0">
        <w:rPr>
          <w:lang w:val="ru-RU"/>
        </w:rPr>
        <w:t xml:space="preserve"> МЭК, </w:t>
      </w:r>
      <w:r w:rsidRPr="005614A0">
        <w:t>TMB</w:t>
      </w:r>
      <w:r w:rsidRPr="005614A0">
        <w:rPr>
          <w:lang w:val="ru-RU"/>
        </w:rPr>
        <w:t xml:space="preserve"> ИСО и КГСЭ МСЭ-Т, в отношении эффективной координации технической деятельности МЭК, ИСО и МСЭ-Т</w:t>
      </w:r>
      <w:bookmarkEnd w:id="0"/>
      <w:r w:rsidRPr="005614A0">
        <w:rPr>
          <w:lang w:val="ru-RU"/>
        </w:rPr>
        <w:t>.</w:t>
      </w:r>
    </w:p>
    <w:sectPr w:rsidR="005614A0" w:rsidRPr="005614A0" w:rsidSect="0020225B">
      <w:headerReference w:type="default" r:id="rId10"/>
      <w:footerReference w:type="default" r:id="rId11"/>
      <w:footerReference w:type="first" r:id="rId12"/>
      <w:pgSz w:w="11907" w:h="16840" w:code="9"/>
      <w:pgMar w:top="1418" w:right="1134" w:bottom="1418" w:left="1134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7656B4" w14:textId="77777777" w:rsidR="005E3638" w:rsidRDefault="005E3638">
      <w:r>
        <w:separator/>
      </w:r>
    </w:p>
  </w:endnote>
  <w:endnote w:type="continuationSeparator" w:id="0">
    <w:p w14:paraId="2946D61B" w14:textId="77777777" w:rsidR="005E3638" w:rsidRDefault="005E3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B84BF6" w14:textId="6A29C3A7" w:rsidR="00EB3287" w:rsidRPr="00EB3287" w:rsidRDefault="00EB3287">
    <w:pPr>
      <w:pStyle w:val="Footer"/>
      <w:rPr>
        <w:lang w:val="fr-CH"/>
      </w:rPr>
    </w:pPr>
    <w:r>
      <w:rPr>
        <w:noProof/>
      </w:rPr>
      <w:fldChar w:fldCharType="begin"/>
    </w:r>
    <w:r w:rsidRPr="00EB3287">
      <w:rPr>
        <w:noProof/>
        <w:lang w:val="fr-CH"/>
      </w:rPr>
      <w:instrText xml:space="preserve"> FILENAME \p  \* MERGEFORMAT </w:instrText>
    </w:r>
    <w:r>
      <w:rPr>
        <w:noProof/>
      </w:rPr>
      <w:fldChar w:fldCharType="separate"/>
    </w:r>
    <w:r w:rsidR="006E3ACA">
      <w:rPr>
        <w:noProof/>
        <w:lang w:val="fr-CH"/>
      </w:rPr>
      <w:t>P:\RUS\ITU-T\BUREAU\CIRC\200\292R.DOCX</w:t>
    </w:r>
    <w:r>
      <w:rPr>
        <w:noProof/>
      </w:rPr>
      <w:fldChar w:fldCharType="end"/>
    </w:r>
    <w:r w:rsidRPr="00EB3287">
      <w:rPr>
        <w:noProof/>
        <w:lang w:val="fr-CH"/>
      </w:rPr>
      <w:t xml:space="preserve"> (</w:t>
    </w:r>
    <w:r w:rsidR="006E3ACA" w:rsidRPr="006E3ACA">
      <w:rPr>
        <w:noProof/>
        <w:lang w:val="fr-CH"/>
      </w:rPr>
      <w:t>481848</w:t>
    </w:r>
    <w:r w:rsidRPr="00EB3287">
      <w:rPr>
        <w:noProof/>
        <w:lang w:val="fr-CH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1E850F" w14:textId="43B3ADE2" w:rsidR="00C95C6F" w:rsidRPr="006E3ACA" w:rsidRDefault="006E3ACA" w:rsidP="006E3ACA">
    <w:pPr>
      <w:pStyle w:val="FirstFooter"/>
      <w:spacing w:before="0"/>
      <w:ind w:left="-397" w:right="-397"/>
      <w:jc w:val="center"/>
      <w:rPr>
        <w:color w:val="0070C0"/>
        <w:sz w:val="18"/>
        <w:szCs w:val="18"/>
        <w:u w:val="single"/>
        <w:lang w:val="fr-CH"/>
      </w:rPr>
    </w:pPr>
    <w:r w:rsidRPr="002E4A4E">
      <w:rPr>
        <w:sz w:val="18"/>
        <w:szCs w:val="18"/>
        <w:lang w:val="fr-CH"/>
      </w:rPr>
      <w:t>International Telecommunication Union • Place des Nations, CH</w:t>
    </w:r>
    <w:r w:rsidRPr="002E4A4E">
      <w:rPr>
        <w:sz w:val="18"/>
        <w:szCs w:val="18"/>
        <w:lang w:val="fr-CH"/>
      </w:rPr>
      <w:noBreakHyphen/>
      <w:t xml:space="preserve">1211 Geneva 20 • Switzerland </w:t>
    </w:r>
    <w:r w:rsidRPr="002E4A4E">
      <w:rPr>
        <w:sz w:val="18"/>
        <w:szCs w:val="18"/>
        <w:lang w:val="fr-CH"/>
      </w:rPr>
      <w:br/>
    </w:r>
    <w:r w:rsidRPr="002E4A4E">
      <w:rPr>
        <w:sz w:val="18"/>
        <w:szCs w:val="18"/>
        <w:lang w:val="ru-RU"/>
      </w:rPr>
      <w:t>Тел</w:t>
    </w:r>
    <w:r w:rsidRPr="002E4A4E">
      <w:rPr>
        <w:sz w:val="18"/>
        <w:szCs w:val="18"/>
        <w:lang w:val="en-US"/>
      </w:rPr>
      <w:t>.</w:t>
    </w:r>
    <w:r w:rsidRPr="002E4A4E">
      <w:rPr>
        <w:sz w:val="18"/>
        <w:szCs w:val="18"/>
        <w:lang w:val="fr-CH"/>
      </w:rPr>
      <w:t xml:space="preserve">: +41 22 730 5111 • </w:t>
    </w:r>
    <w:r w:rsidRPr="002E4A4E">
      <w:rPr>
        <w:sz w:val="18"/>
        <w:szCs w:val="18"/>
        <w:lang w:val="ru-RU"/>
      </w:rPr>
      <w:t>Факс</w:t>
    </w:r>
    <w:r w:rsidRPr="002E4A4E">
      <w:rPr>
        <w:sz w:val="18"/>
        <w:szCs w:val="18"/>
        <w:lang w:val="fr-CH"/>
      </w:rPr>
      <w:t>: +41 22 733 7256</w:t>
    </w:r>
    <w:r w:rsidRPr="002E4A4E">
      <w:rPr>
        <w:sz w:val="18"/>
        <w:szCs w:val="18"/>
        <w:lang w:val="en-US"/>
      </w:rPr>
      <w:t xml:space="preserve"> </w:t>
    </w:r>
    <w:r w:rsidRPr="002E4A4E">
      <w:rPr>
        <w:sz w:val="18"/>
        <w:szCs w:val="18"/>
        <w:lang w:val="fr-CH"/>
      </w:rPr>
      <w:t xml:space="preserve">• </w:t>
    </w:r>
    <w:r w:rsidRPr="002E4A4E">
      <w:rPr>
        <w:sz w:val="18"/>
        <w:szCs w:val="18"/>
        <w:lang w:val="ru-RU"/>
      </w:rPr>
      <w:t>Эл</w:t>
    </w:r>
    <w:r w:rsidRPr="002E4A4E">
      <w:rPr>
        <w:sz w:val="18"/>
        <w:szCs w:val="18"/>
        <w:lang w:val="en-US"/>
      </w:rPr>
      <w:t xml:space="preserve">. </w:t>
    </w:r>
    <w:r w:rsidRPr="002E4A4E">
      <w:rPr>
        <w:sz w:val="18"/>
        <w:szCs w:val="18"/>
        <w:lang w:val="ru-RU"/>
      </w:rPr>
      <w:t>почта</w:t>
    </w:r>
    <w:r w:rsidRPr="002E4A4E">
      <w:rPr>
        <w:sz w:val="18"/>
        <w:szCs w:val="18"/>
        <w:lang w:val="fr-CH"/>
      </w:rPr>
      <w:t xml:space="preserve">: </w:t>
    </w:r>
    <w:hyperlink r:id="rId1" w:history="1">
      <w:r w:rsidRPr="00662011">
        <w:rPr>
          <w:rStyle w:val="Hyperlink"/>
          <w:color w:val="0070C0"/>
          <w:sz w:val="18"/>
          <w:szCs w:val="18"/>
        </w:rPr>
        <w:t>itumail@itu.int</w:t>
      </w:r>
    </w:hyperlink>
    <w:r w:rsidRPr="002E4A4E">
      <w:rPr>
        <w:sz w:val="18"/>
        <w:szCs w:val="18"/>
        <w:lang w:val="fr-CH"/>
      </w:rPr>
      <w:t xml:space="preserve"> • </w:t>
    </w:r>
    <w:hyperlink r:id="rId2" w:history="1">
      <w:r w:rsidRPr="00662011">
        <w:rPr>
          <w:rStyle w:val="Hyperlink"/>
          <w:color w:val="0070C0"/>
          <w:sz w:val="18"/>
          <w:szCs w:val="18"/>
        </w:rPr>
        <w:t>www.itu.int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EB88B6" w14:textId="77777777" w:rsidR="005E3638" w:rsidRDefault="005E3638">
      <w:r>
        <w:separator/>
      </w:r>
    </w:p>
  </w:footnote>
  <w:footnote w:type="continuationSeparator" w:id="0">
    <w:p w14:paraId="1E8F60DF" w14:textId="77777777" w:rsidR="005E3638" w:rsidRDefault="005E3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1FFB06" w14:textId="310EE7FA" w:rsidR="00C95C6F" w:rsidRDefault="00C95C6F" w:rsidP="005B34E0">
    <w:pPr>
      <w:pStyle w:val="Header"/>
    </w:pPr>
    <w:r>
      <w:t xml:space="preserve">- </w:t>
    </w:r>
    <w:sdt>
      <w:sdtPr>
        <w:id w:val="2025432843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2D66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 xml:space="preserve"> -</w:t>
        </w:r>
      </w:sdtContent>
    </w:sdt>
    <w:r>
      <w:rPr>
        <w:noProof/>
      </w:rPr>
      <w:br/>
    </w:r>
    <w:r w:rsidRPr="00DB7857">
      <w:rPr>
        <w:lang w:val="ru-RU"/>
      </w:rPr>
      <w:t xml:space="preserve">Циркуляр </w:t>
    </w:r>
    <w:r w:rsidR="00D64303">
      <w:t>2</w:t>
    </w:r>
    <w:r w:rsidR="00F85A76">
      <w:rPr>
        <w:lang w:val="ru-RU"/>
      </w:rPr>
      <w:t>92</w:t>
    </w:r>
    <w:r w:rsidRPr="00DB7857">
      <w:rPr>
        <w:lang w:val="ru-RU"/>
      </w:rPr>
      <w:t xml:space="preserve"> БСЭ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BA448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7048B4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30AD0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645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7C0C5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BE07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0C4F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6EC26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C8D4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8E08A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5310B"/>
    <w:multiLevelType w:val="hybridMultilevel"/>
    <w:tmpl w:val="7DEA1D88"/>
    <w:lvl w:ilvl="0" w:tplc="0409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2" w15:restartNumberingAfterBreak="0">
    <w:nsid w:val="05826B07"/>
    <w:multiLevelType w:val="hybridMultilevel"/>
    <w:tmpl w:val="805E0364"/>
    <w:lvl w:ilvl="0" w:tplc="CE40E77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E7E6A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EAAF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140E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2666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630B8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C8618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A432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B058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9F44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3EC6A4A"/>
    <w:multiLevelType w:val="multilevel"/>
    <w:tmpl w:val="C3727700"/>
    <w:lvl w:ilvl="0">
      <w:start w:val="1992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6D23778"/>
    <w:multiLevelType w:val="hybridMultilevel"/>
    <w:tmpl w:val="18420AB4"/>
    <w:lvl w:ilvl="0" w:tplc="C4E069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2453AF"/>
    <w:multiLevelType w:val="hybridMultilevel"/>
    <w:tmpl w:val="A4A25A6E"/>
    <w:lvl w:ilvl="0" w:tplc="40BE33B6">
      <w:numFmt w:val="bullet"/>
      <w:lvlText w:val="–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4E6045"/>
    <w:multiLevelType w:val="singleLevel"/>
    <w:tmpl w:val="15DE580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1"/>
      </w:rPr>
    </w:lvl>
  </w:abstractNum>
  <w:abstractNum w:abstractNumId="18" w15:restartNumberingAfterBreak="0">
    <w:nsid w:val="220D7432"/>
    <w:multiLevelType w:val="multilevel"/>
    <w:tmpl w:val="3CB2DA18"/>
    <w:lvl w:ilvl="0">
      <w:start w:val="1990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992"/>
      <w:numFmt w:val="decimal"/>
      <w:lvlText w:val="%1-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57A3A80"/>
    <w:multiLevelType w:val="singleLevel"/>
    <w:tmpl w:val="FFFFFFFF"/>
    <w:lvl w:ilvl="0">
      <w:numFmt w:val="bullet"/>
      <w:lvlText w:val=""/>
      <w:legacy w:legacy="1" w:legacySpace="0" w:legacyIndent="360"/>
      <w:lvlJc w:val="left"/>
      <w:pPr>
        <w:ind w:left="720" w:hanging="360"/>
      </w:pPr>
      <w:rPr>
        <w:rFonts w:ascii="Symbol" w:hAnsi="Symbol" w:hint="default"/>
      </w:rPr>
    </w:lvl>
  </w:abstractNum>
  <w:abstractNum w:abstractNumId="20" w15:restartNumberingAfterBreak="0">
    <w:nsid w:val="374C21E5"/>
    <w:multiLevelType w:val="hybridMultilevel"/>
    <w:tmpl w:val="183052CA"/>
    <w:lvl w:ilvl="0" w:tplc="EF8214F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AF4787"/>
    <w:multiLevelType w:val="multilevel"/>
    <w:tmpl w:val="B2027FE8"/>
    <w:lvl w:ilvl="0">
      <w:start w:val="1979"/>
      <w:numFmt w:val="decimal"/>
      <w:lvlText w:val="%1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1">
      <w:start w:val="1983"/>
      <w:numFmt w:val="decimal"/>
      <w:lvlText w:val="%1-%2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55591128"/>
    <w:multiLevelType w:val="multilevel"/>
    <w:tmpl w:val="B7329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5AD0855"/>
    <w:multiLevelType w:val="hybridMultilevel"/>
    <w:tmpl w:val="99C23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C7DF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5DC3576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5E2F7E49"/>
    <w:multiLevelType w:val="hybridMultilevel"/>
    <w:tmpl w:val="232EE3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E996526"/>
    <w:multiLevelType w:val="hybridMultilevel"/>
    <w:tmpl w:val="827EB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E135A7"/>
    <w:multiLevelType w:val="singleLevel"/>
    <w:tmpl w:val="54861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ru-RU"/>
      </w:rPr>
    </w:lvl>
  </w:abstractNum>
  <w:abstractNum w:abstractNumId="29" w15:restartNumberingAfterBreak="0">
    <w:nsid w:val="60684087"/>
    <w:multiLevelType w:val="hybridMultilevel"/>
    <w:tmpl w:val="923C840C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0" w15:restartNumberingAfterBreak="0">
    <w:nsid w:val="613B4ED3"/>
    <w:multiLevelType w:val="multilevel"/>
    <w:tmpl w:val="701692F0"/>
    <w:lvl w:ilvl="0">
      <w:start w:val="1984"/>
      <w:numFmt w:val="decimal"/>
      <w:lvlText w:val="%1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1">
      <w:start w:val="1985"/>
      <w:numFmt w:val="decimal"/>
      <w:lvlText w:val="%1-%2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68B40CC7"/>
    <w:multiLevelType w:val="hybridMultilevel"/>
    <w:tmpl w:val="788ABB2C"/>
    <w:lvl w:ilvl="0" w:tplc="6FCC4FF2">
      <w:start w:val="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8ED2616"/>
    <w:multiLevelType w:val="hybridMultilevel"/>
    <w:tmpl w:val="1B5E38B0"/>
    <w:lvl w:ilvl="0" w:tplc="361C44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4CD3D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4"/>
  </w:num>
  <w:num w:numId="2">
    <w:abstractNumId w:val="18"/>
  </w:num>
  <w:num w:numId="3">
    <w:abstractNumId w:val="33"/>
  </w:num>
  <w:num w:numId="4">
    <w:abstractNumId w:val="14"/>
  </w:num>
  <w:num w:numId="5">
    <w:abstractNumId w:val="25"/>
  </w:num>
  <w:num w:numId="6">
    <w:abstractNumId w:val="13"/>
  </w:num>
  <w:num w:numId="7">
    <w:abstractNumId w:val="30"/>
  </w:num>
  <w:num w:numId="8">
    <w:abstractNumId w:val="21"/>
  </w:num>
  <w:num w:numId="9">
    <w:abstractNumId w:val="22"/>
  </w:num>
  <w:num w:numId="10">
    <w:abstractNumId w:val="17"/>
  </w:num>
  <w:num w:numId="11">
    <w:abstractNumId w:val="28"/>
  </w:num>
  <w:num w:numId="12">
    <w:abstractNumId w:val="1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3">
    <w:abstractNumId w:val="19"/>
  </w:num>
  <w:num w:numId="14">
    <w:abstractNumId w:val="20"/>
  </w:num>
  <w:num w:numId="15">
    <w:abstractNumId w:val="16"/>
  </w:num>
  <w:num w:numId="16">
    <w:abstractNumId w:val="32"/>
  </w:num>
  <w:num w:numId="17">
    <w:abstractNumId w:val="31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11"/>
  </w:num>
  <w:num w:numId="29">
    <w:abstractNumId w:val="15"/>
  </w:num>
  <w:num w:numId="30">
    <w:abstractNumId w:val="26"/>
  </w:num>
  <w:num w:numId="31">
    <w:abstractNumId w:val="29"/>
  </w:num>
  <w:num w:numId="32">
    <w:abstractNumId w:val="23"/>
  </w:num>
  <w:num w:numId="33">
    <w:abstractNumId w:val="12"/>
  </w:num>
  <w:num w:numId="3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activeWritingStyle w:appName="MSWord" w:lang="ru-RU" w:vendorID="64" w:dllVersion="6" w:nlCheck="1" w:checkStyle="0"/>
  <w:activeWritingStyle w:appName="MSWord" w:lang="fr-CH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s-ES_tradnl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ru-RU" w:vendorID="1" w:dllVersion="512" w:checkStyle="1"/>
  <w:activeWritingStyle w:appName="MSWord" w:lang="fr-FR" w:vendorID="9" w:dllVersion="512" w:checkStyle="1"/>
  <w:proofState w:spelling="clean" w:grammar="clean"/>
  <w:attachedTemplate r:id="rId1"/>
  <w:stylePaneFormatFilter w:val="3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04B"/>
    <w:rsid w:val="00005903"/>
    <w:rsid w:val="00007127"/>
    <w:rsid w:val="000136AC"/>
    <w:rsid w:val="00013CE9"/>
    <w:rsid w:val="00024565"/>
    <w:rsid w:val="00025F01"/>
    <w:rsid w:val="0002767F"/>
    <w:rsid w:val="00030427"/>
    <w:rsid w:val="00032111"/>
    <w:rsid w:val="0003235D"/>
    <w:rsid w:val="00035D1B"/>
    <w:rsid w:val="00054334"/>
    <w:rsid w:val="000678A3"/>
    <w:rsid w:val="00070277"/>
    <w:rsid w:val="00070588"/>
    <w:rsid w:val="000712B5"/>
    <w:rsid w:val="00072B96"/>
    <w:rsid w:val="00082B7B"/>
    <w:rsid w:val="00083301"/>
    <w:rsid w:val="0008629D"/>
    <w:rsid w:val="00090F90"/>
    <w:rsid w:val="00095EA0"/>
    <w:rsid w:val="000A1E1D"/>
    <w:rsid w:val="000A5DAD"/>
    <w:rsid w:val="000C0C66"/>
    <w:rsid w:val="000C2147"/>
    <w:rsid w:val="000C7D98"/>
    <w:rsid w:val="000D291C"/>
    <w:rsid w:val="000D416A"/>
    <w:rsid w:val="000D6E4B"/>
    <w:rsid w:val="000E0F92"/>
    <w:rsid w:val="000E616B"/>
    <w:rsid w:val="000E620E"/>
    <w:rsid w:val="00103310"/>
    <w:rsid w:val="00104614"/>
    <w:rsid w:val="00110507"/>
    <w:rsid w:val="00110579"/>
    <w:rsid w:val="0011518E"/>
    <w:rsid w:val="00115B49"/>
    <w:rsid w:val="001242B1"/>
    <w:rsid w:val="00133FB9"/>
    <w:rsid w:val="001456F9"/>
    <w:rsid w:val="00150F64"/>
    <w:rsid w:val="001551D0"/>
    <w:rsid w:val="001575CF"/>
    <w:rsid w:val="001629DC"/>
    <w:rsid w:val="001679CC"/>
    <w:rsid w:val="00167D90"/>
    <w:rsid w:val="00174290"/>
    <w:rsid w:val="001760A4"/>
    <w:rsid w:val="001822AF"/>
    <w:rsid w:val="00185BDC"/>
    <w:rsid w:val="001947D6"/>
    <w:rsid w:val="001959AB"/>
    <w:rsid w:val="001A3FD0"/>
    <w:rsid w:val="001B16C1"/>
    <w:rsid w:val="001B4A74"/>
    <w:rsid w:val="001B7D10"/>
    <w:rsid w:val="001C7263"/>
    <w:rsid w:val="001D20A4"/>
    <w:rsid w:val="001D2164"/>
    <w:rsid w:val="001D261C"/>
    <w:rsid w:val="001E0B97"/>
    <w:rsid w:val="001E32D2"/>
    <w:rsid w:val="001E3796"/>
    <w:rsid w:val="001E6B13"/>
    <w:rsid w:val="001F21C6"/>
    <w:rsid w:val="001F2FA1"/>
    <w:rsid w:val="0020225B"/>
    <w:rsid w:val="0020522E"/>
    <w:rsid w:val="00207341"/>
    <w:rsid w:val="00212C57"/>
    <w:rsid w:val="00222F4A"/>
    <w:rsid w:val="00223A9F"/>
    <w:rsid w:val="0022530E"/>
    <w:rsid w:val="002327F7"/>
    <w:rsid w:val="00234CEB"/>
    <w:rsid w:val="00237877"/>
    <w:rsid w:val="0025070C"/>
    <w:rsid w:val="00256928"/>
    <w:rsid w:val="00256A6E"/>
    <w:rsid w:val="0025701E"/>
    <w:rsid w:val="00260E53"/>
    <w:rsid w:val="0026232A"/>
    <w:rsid w:val="00267F62"/>
    <w:rsid w:val="00280180"/>
    <w:rsid w:val="0028434E"/>
    <w:rsid w:val="002924F4"/>
    <w:rsid w:val="002A09AD"/>
    <w:rsid w:val="002B1C1A"/>
    <w:rsid w:val="002B37F9"/>
    <w:rsid w:val="002B5DD7"/>
    <w:rsid w:val="002B7C59"/>
    <w:rsid w:val="002C08DA"/>
    <w:rsid w:val="002C198B"/>
    <w:rsid w:val="002C26D6"/>
    <w:rsid w:val="002C568A"/>
    <w:rsid w:val="002C6AAE"/>
    <w:rsid w:val="002D26FD"/>
    <w:rsid w:val="002E34DD"/>
    <w:rsid w:val="002E4A4E"/>
    <w:rsid w:val="002E4C41"/>
    <w:rsid w:val="002F7538"/>
    <w:rsid w:val="0030585E"/>
    <w:rsid w:val="00311413"/>
    <w:rsid w:val="00311734"/>
    <w:rsid w:val="0033434F"/>
    <w:rsid w:val="003378A7"/>
    <w:rsid w:val="00340304"/>
    <w:rsid w:val="00343D23"/>
    <w:rsid w:val="003457E6"/>
    <w:rsid w:val="00357DDE"/>
    <w:rsid w:val="003613ED"/>
    <w:rsid w:val="00381AAB"/>
    <w:rsid w:val="003832B4"/>
    <w:rsid w:val="00390D06"/>
    <w:rsid w:val="0039304B"/>
    <w:rsid w:val="00394437"/>
    <w:rsid w:val="00395EAB"/>
    <w:rsid w:val="003A176A"/>
    <w:rsid w:val="003A2A53"/>
    <w:rsid w:val="003A3C4A"/>
    <w:rsid w:val="003B2767"/>
    <w:rsid w:val="003B5960"/>
    <w:rsid w:val="003C0956"/>
    <w:rsid w:val="003C1174"/>
    <w:rsid w:val="003C6A28"/>
    <w:rsid w:val="003F4856"/>
    <w:rsid w:val="003F5B77"/>
    <w:rsid w:val="003F602C"/>
    <w:rsid w:val="00411056"/>
    <w:rsid w:val="004167E6"/>
    <w:rsid w:val="0041688E"/>
    <w:rsid w:val="00420F1F"/>
    <w:rsid w:val="00421A28"/>
    <w:rsid w:val="00426D83"/>
    <w:rsid w:val="004427C7"/>
    <w:rsid w:val="00444B73"/>
    <w:rsid w:val="00455EFA"/>
    <w:rsid w:val="00460448"/>
    <w:rsid w:val="00460BAA"/>
    <w:rsid w:val="00461053"/>
    <w:rsid w:val="00465D19"/>
    <w:rsid w:val="004664B0"/>
    <w:rsid w:val="00466691"/>
    <w:rsid w:val="00472DE6"/>
    <w:rsid w:val="0047320C"/>
    <w:rsid w:val="00475A27"/>
    <w:rsid w:val="004830BF"/>
    <w:rsid w:val="00483D23"/>
    <w:rsid w:val="00483E8F"/>
    <w:rsid w:val="00484D58"/>
    <w:rsid w:val="00495F13"/>
    <w:rsid w:val="004A0D07"/>
    <w:rsid w:val="004A4F2A"/>
    <w:rsid w:val="004C0CAA"/>
    <w:rsid w:val="004C15B9"/>
    <w:rsid w:val="004C5268"/>
    <w:rsid w:val="004E01AE"/>
    <w:rsid w:val="004E03CD"/>
    <w:rsid w:val="004E299E"/>
    <w:rsid w:val="004F01C2"/>
    <w:rsid w:val="004F48F0"/>
    <w:rsid w:val="00502A09"/>
    <w:rsid w:val="00503E73"/>
    <w:rsid w:val="00507A56"/>
    <w:rsid w:val="00514426"/>
    <w:rsid w:val="00522B20"/>
    <w:rsid w:val="00531A64"/>
    <w:rsid w:val="00537C57"/>
    <w:rsid w:val="0055322D"/>
    <w:rsid w:val="005614A0"/>
    <w:rsid w:val="00562B49"/>
    <w:rsid w:val="00565305"/>
    <w:rsid w:val="00565547"/>
    <w:rsid w:val="00567EA3"/>
    <w:rsid w:val="005748B3"/>
    <w:rsid w:val="00574A70"/>
    <w:rsid w:val="00574E31"/>
    <w:rsid w:val="005B05EE"/>
    <w:rsid w:val="005B34E0"/>
    <w:rsid w:val="005B7F1E"/>
    <w:rsid w:val="005C4B30"/>
    <w:rsid w:val="005C67B0"/>
    <w:rsid w:val="005D044D"/>
    <w:rsid w:val="005D7103"/>
    <w:rsid w:val="005E3638"/>
    <w:rsid w:val="005E616E"/>
    <w:rsid w:val="005F00E9"/>
    <w:rsid w:val="005F14EE"/>
    <w:rsid w:val="005F297B"/>
    <w:rsid w:val="005F2B89"/>
    <w:rsid w:val="00600CD9"/>
    <w:rsid w:val="00606758"/>
    <w:rsid w:val="006139B2"/>
    <w:rsid w:val="006224C9"/>
    <w:rsid w:val="00623951"/>
    <w:rsid w:val="00625BAF"/>
    <w:rsid w:val="00630EEE"/>
    <w:rsid w:val="00636D90"/>
    <w:rsid w:val="00644420"/>
    <w:rsid w:val="00646A2F"/>
    <w:rsid w:val="006525F0"/>
    <w:rsid w:val="00654050"/>
    <w:rsid w:val="00656148"/>
    <w:rsid w:val="00660728"/>
    <w:rsid w:val="006634D1"/>
    <w:rsid w:val="006731D9"/>
    <w:rsid w:val="00673C91"/>
    <w:rsid w:val="006777D5"/>
    <w:rsid w:val="00677DF0"/>
    <w:rsid w:val="00685736"/>
    <w:rsid w:val="0068579A"/>
    <w:rsid w:val="00686148"/>
    <w:rsid w:val="006A367B"/>
    <w:rsid w:val="006A45F2"/>
    <w:rsid w:val="006A7585"/>
    <w:rsid w:val="006A76C4"/>
    <w:rsid w:val="006B60A7"/>
    <w:rsid w:val="006C0B1E"/>
    <w:rsid w:val="006C1427"/>
    <w:rsid w:val="006C1C14"/>
    <w:rsid w:val="006E2F50"/>
    <w:rsid w:val="006E3ACA"/>
    <w:rsid w:val="006F1984"/>
    <w:rsid w:val="006F38C9"/>
    <w:rsid w:val="00700AAB"/>
    <w:rsid w:val="00701561"/>
    <w:rsid w:val="007044C6"/>
    <w:rsid w:val="0071361F"/>
    <w:rsid w:val="00717255"/>
    <w:rsid w:val="00730C6E"/>
    <w:rsid w:val="00734261"/>
    <w:rsid w:val="00741C5B"/>
    <w:rsid w:val="0074299E"/>
    <w:rsid w:val="00744C66"/>
    <w:rsid w:val="00753F18"/>
    <w:rsid w:val="00757A32"/>
    <w:rsid w:val="00761A0E"/>
    <w:rsid w:val="00763FF3"/>
    <w:rsid w:val="007749A1"/>
    <w:rsid w:val="00776D69"/>
    <w:rsid w:val="00786E80"/>
    <w:rsid w:val="00787F1D"/>
    <w:rsid w:val="00791DC4"/>
    <w:rsid w:val="0079397B"/>
    <w:rsid w:val="00796889"/>
    <w:rsid w:val="007A22BE"/>
    <w:rsid w:val="007A44F9"/>
    <w:rsid w:val="007A5C63"/>
    <w:rsid w:val="007A6001"/>
    <w:rsid w:val="007A72D1"/>
    <w:rsid w:val="007B0084"/>
    <w:rsid w:val="007B283E"/>
    <w:rsid w:val="007C4C6C"/>
    <w:rsid w:val="007D0BFA"/>
    <w:rsid w:val="007E3A10"/>
    <w:rsid w:val="00813278"/>
    <w:rsid w:val="00817C0C"/>
    <w:rsid w:val="0082040F"/>
    <w:rsid w:val="008224F2"/>
    <w:rsid w:val="00824965"/>
    <w:rsid w:val="00826CB4"/>
    <w:rsid w:val="00827C24"/>
    <w:rsid w:val="00831FDC"/>
    <w:rsid w:val="00832A5A"/>
    <w:rsid w:val="00836AD6"/>
    <w:rsid w:val="00841D54"/>
    <w:rsid w:val="00842EBF"/>
    <w:rsid w:val="00843F08"/>
    <w:rsid w:val="0085270C"/>
    <w:rsid w:val="008630DB"/>
    <w:rsid w:val="00871131"/>
    <w:rsid w:val="0087121D"/>
    <w:rsid w:val="0088010F"/>
    <w:rsid w:val="00883EBD"/>
    <w:rsid w:val="008943B7"/>
    <w:rsid w:val="0089489B"/>
    <w:rsid w:val="008A0BDA"/>
    <w:rsid w:val="008A1706"/>
    <w:rsid w:val="008B4608"/>
    <w:rsid w:val="008B4A82"/>
    <w:rsid w:val="008C5C0E"/>
    <w:rsid w:val="008C7044"/>
    <w:rsid w:val="008C7535"/>
    <w:rsid w:val="008D1069"/>
    <w:rsid w:val="008D2836"/>
    <w:rsid w:val="008D4A3D"/>
    <w:rsid w:val="008D5202"/>
    <w:rsid w:val="008D5573"/>
    <w:rsid w:val="008E0925"/>
    <w:rsid w:val="008E5FE7"/>
    <w:rsid w:val="00903915"/>
    <w:rsid w:val="00915E02"/>
    <w:rsid w:val="009326D5"/>
    <w:rsid w:val="009414E9"/>
    <w:rsid w:val="009461F5"/>
    <w:rsid w:val="009469D2"/>
    <w:rsid w:val="00947566"/>
    <w:rsid w:val="00947F7F"/>
    <w:rsid w:val="00954624"/>
    <w:rsid w:val="00954A0A"/>
    <w:rsid w:val="00975149"/>
    <w:rsid w:val="00983585"/>
    <w:rsid w:val="009959DD"/>
    <w:rsid w:val="009979B5"/>
    <w:rsid w:val="009A2C9B"/>
    <w:rsid w:val="009A722D"/>
    <w:rsid w:val="009B6144"/>
    <w:rsid w:val="009B6B24"/>
    <w:rsid w:val="009B7C41"/>
    <w:rsid w:val="009C4786"/>
    <w:rsid w:val="009C6715"/>
    <w:rsid w:val="009C797A"/>
    <w:rsid w:val="009E29C1"/>
    <w:rsid w:val="009E2AE3"/>
    <w:rsid w:val="009E59AC"/>
    <w:rsid w:val="009E7988"/>
    <w:rsid w:val="009F3958"/>
    <w:rsid w:val="009F74A0"/>
    <w:rsid w:val="00A0373F"/>
    <w:rsid w:val="00A03B8C"/>
    <w:rsid w:val="00A17A64"/>
    <w:rsid w:val="00A21DD2"/>
    <w:rsid w:val="00A27179"/>
    <w:rsid w:val="00A41772"/>
    <w:rsid w:val="00A44CD2"/>
    <w:rsid w:val="00A46828"/>
    <w:rsid w:val="00A563C7"/>
    <w:rsid w:val="00A57977"/>
    <w:rsid w:val="00A63A47"/>
    <w:rsid w:val="00A64AD3"/>
    <w:rsid w:val="00A654CA"/>
    <w:rsid w:val="00A66C90"/>
    <w:rsid w:val="00A8170F"/>
    <w:rsid w:val="00A85134"/>
    <w:rsid w:val="00A86371"/>
    <w:rsid w:val="00A8690B"/>
    <w:rsid w:val="00A91EB5"/>
    <w:rsid w:val="00A96EDA"/>
    <w:rsid w:val="00AA028F"/>
    <w:rsid w:val="00AA0925"/>
    <w:rsid w:val="00AA094D"/>
    <w:rsid w:val="00AA5AEF"/>
    <w:rsid w:val="00AC4271"/>
    <w:rsid w:val="00AC581E"/>
    <w:rsid w:val="00AD0AC9"/>
    <w:rsid w:val="00AD3979"/>
    <w:rsid w:val="00AD3D11"/>
    <w:rsid w:val="00AE7CEC"/>
    <w:rsid w:val="00AF190B"/>
    <w:rsid w:val="00AF1B74"/>
    <w:rsid w:val="00AF2B53"/>
    <w:rsid w:val="00B114AD"/>
    <w:rsid w:val="00B1583D"/>
    <w:rsid w:val="00B2197E"/>
    <w:rsid w:val="00B25FB0"/>
    <w:rsid w:val="00B34D84"/>
    <w:rsid w:val="00B37848"/>
    <w:rsid w:val="00B40237"/>
    <w:rsid w:val="00B6129A"/>
    <w:rsid w:val="00B61CEC"/>
    <w:rsid w:val="00B650E2"/>
    <w:rsid w:val="00B6528E"/>
    <w:rsid w:val="00B67DF6"/>
    <w:rsid w:val="00B91D8A"/>
    <w:rsid w:val="00BA535C"/>
    <w:rsid w:val="00BA6175"/>
    <w:rsid w:val="00BB5B24"/>
    <w:rsid w:val="00BC33B4"/>
    <w:rsid w:val="00BC5BCF"/>
    <w:rsid w:val="00BD3988"/>
    <w:rsid w:val="00BD3C17"/>
    <w:rsid w:val="00BD6854"/>
    <w:rsid w:val="00BE0ECD"/>
    <w:rsid w:val="00BE2799"/>
    <w:rsid w:val="00BE2AD3"/>
    <w:rsid w:val="00BF03A0"/>
    <w:rsid w:val="00BF124F"/>
    <w:rsid w:val="00BF2D36"/>
    <w:rsid w:val="00C072A8"/>
    <w:rsid w:val="00C10FDD"/>
    <w:rsid w:val="00C1722D"/>
    <w:rsid w:val="00C178A8"/>
    <w:rsid w:val="00C20BA4"/>
    <w:rsid w:val="00C22D6C"/>
    <w:rsid w:val="00C50F67"/>
    <w:rsid w:val="00C60E38"/>
    <w:rsid w:val="00C611E8"/>
    <w:rsid w:val="00C623F1"/>
    <w:rsid w:val="00C64CD7"/>
    <w:rsid w:val="00C85DC7"/>
    <w:rsid w:val="00C8613B"/>
    <w:rsid w:val="00C930A8"/>
    <w:rsid w:val="00C95C6F"/>
    <w:rsid w:val="00CA3EDB"/>
    <w:rsid w:val="00CA418C"/>
    <w:rsid w:val="00CB6A33"/>
    <w:rsid w:val="00CC2C3B"/>
    <w:rsid w:val="00CC692B"/>
    <w:rsid w:val="00CD064F"/>
    <w:rsid w:val="00CD0F4A"/>
    <w:rsid w:val="00CE01DF"/>
    <w:rsid w:val="00CF02A8"/>
    <w:rsid w:val="00CF2200"/>
    <w:rsid w:val="00CF70AB"/>
    <w:rsid w:val="00D003AD"/>
    <w:rsid w:val="00D04060"/>
    <w:rsid w:val="00D11FC7"/>
    <w:rsid w:val="00D15A60"/>
    <w:rsid w:val="00D1751F"/>
    <w:rsid w:val="00D270D0"/>
    <w:rsid w:val="00D308FE"/>
    <w:rsid w:val="00D32D66"/>
    <w:rsid w:val="00D3341E"/>
    <w:rsid w:val="00D4519F"/>
    <w:rsid w:val="00D45D02"/>
    <w:rsid w:val="00D468F7"/>
    <w:rsid w:val="00D47122"/>
    <w:rsid w:val="00D5107B"/>
    <w:rsid w:val="00D614AF"/>
    <w:rsid w:val="00D64303"/>
    <w:rsid w:val="00D654C4"/>
    <w:rsid w:val="00D72C9C"/>
    <w:rsid w:val="00D7423A"/>
    <w:rsid w:val="00D7745F"/>
    <w:rsid w:val="00D804D7"/>
    <w:rsid w:val="00D83022"/>
    <w:rsid w:val="00D86CF3"/>
    <w:rsid w:val="00D90C32"/>
    <w:rsid w:val="00D911F5"/>
    <w:rsid w:val="00D93381"/>
    <w:rsid w:val="00D96A57"/>
    <w:rsid w:val="00DA1127"/>
    <w:rsid w:val="00DA57A3"/>
    <w:rsid w:val="00DB6381"/>
    <w:rsid w:val="00DC6716"/>
    <w:rsid w:val="00DD2CE8"/>
    <w:rsid w:val="00DF012B"/>
    <w:rsid w:val="00DF031F"/>
    <w:rsid w:val="00DF109B"/>
    <w:rsid w:val="00DF7F8D"/>
    <w:rsid w:val="00E07386"/>
    <w:rsid w:val="00E14A1A"/>
    <w:rsid w:val="00E17675"/>
    <w:rsid w:val="00E17F1A"/>
    <w:rsid w:val="00E3731D"/>
    <w:rsid w:val="00E45845"/>
    <w:rsid w:val="00E45C46"/>
    <w:rsid w:val="00E46EEF"/>
    <w:rsid w:val="00E645B4"/>
    <w:rsid w:val="00E875C8"/>
    <w:rsid w:val="00EA69D7"/>
    <w:rsid w:val="00EB02F5"/>
    <w:rsid w:val="00EB260E"/>
    <w:rsid w:val="00EB3287"/>
    <w:rsid w:val="00EC0F95"/>
    <w:rsid w:val="00EC1A62"/>
    <w:rsid w:val="00EC6B28"/>
    <w:rsid w:val="00ED41FF"/>
    <w:rsid w:val="00EF273F"/>
    <w:rsid w:val="00F02268"/>
    <w:rsid w:val="00F05DAB"/>
    <w:rsid w:val="00F106EC"/>
    <w:rsid w:val="00F10761"/>
    <w:rsid w:val="00F15118"/>
    <w:rsid w:val="00F205F5"/>
    <w:rsid w:val="00F33B5D"/>
    <w:rsid w:val="00F363E8"/>
    <w:rsid w:val="00F369AE"/>
    <w:rsid w:val="00F82DEA"/>
    <w:rsid w:val="00F830DA"/>
    <w:rsid w:val="00F85A76"/>
    <w:rsid w:val="00F968BA"/>
    <w:rsid w:val="00FA2C54"/>
    <w:rsid w:val="00FB5B3A"/>
    <w:rsid w:val="00FC019B"/>
    <w:rsid w:val="00FC0671"/>
    <w:rsid w:val="00FC0951"/>
    <w:rsid w:val="00FC313B"/>
    <w:rsid w:val="00FD14EE"/>
    <w:rsid w:val="00FD353E"/>
    <w:rsid w:val="00FD394D"/>
    <w:rsid w:val="00FE3F16"/>
    <w:rsid w:val="00FE5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46F6B822"/>
  <w15:docId w15:val="{BDB78F52-7D5B-46C2-89BB-B5529DD2E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7675"/>
    <w:pPr>
      <w:tabs>
        <w:tab w:val="left" w:pos="794"/>
        <w:tab w:val="left" w:pos="1191"/>
        <w:tab w:val="left" w:pos="1588"/>
        <w:tab w:val="left" w:pos="1985"/>
      </w:tabs>
      <w:spacing w:before="120"/>
    </w:pPr>
    <w:rPr>
      <w:rFonts w:asciiTheme="minorHAnsi" w:hAnsiTheme="minorHAnsi"/>
      <w:sz w:val="22"/>
      <w:szCs w:val="24"/>
      <w:lang w:eastAsia="en-US"/>
    </w:rPr>
  </w:style>
  <w:style w:type="paragraph" w:styleId="Heading1">
    <w:name w:val="heading 1"/>
    <w:basedOn w:val="Normal"/>
    <w:next w:val="Normal"/>
    <w:qFormat/>
    <w:rsid w:val="00280180"/>
    <w:pPr>
      <w:keepNext/>
      <w:ind w:left="794" w:hanging="794"/>
      <w:outlineLvl w:val="0"/>
    </w:pPr>
    <w:rPr>
      <w:rFonts w:cs="Arial"/>
      <w:b/>
      <w:bCs/>
      <w:color w:val="000000"/>
      <w:szCs w:val="20"/>
    </w:rPr>
  </w:style>
  <w:style w:type="paragraph" w:styleId="Heading2">
    <w:name w:val="heading 2"/>
    <w:basedOn w:val="Normal"/>
    <w:next w:val="Normal"/>
    <w:qFormat/>
    <w:pPr>
      <w:keepNext/>
      <w:widowControl w:val="0"/>
      <w:autoSpaceDE w:val="0"/>
      <w:autoSpaceDN w:val="0"/>
      <w:adjustRightInd w:val="0"/>
      <w:jc w:val="center"/>
      <w:outlineLvl w:val="1"/>
    </w:pPr>
    <w:rPr>
      <w:b/>
      <w:bCs/>
      <w:sz w:val="20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bCs/>
      <w:i/>
      <w:iCs/>
      <w:lang w:val="ru-RU"/>
    </w:rPr>
  </w:style>
  <w:style w:type="paragraph" w:styleId="Heading5">
    <w:name w:val="heading 5"/>
    <w:basedOn w:val="Normal"/>
    <w:next w:val="Normal"/>
    <w:qFormat/>
    <w:pPr>
      <w:keepNext/>
      <w:pageBreakBefore/>
      <w:tabs>
        <w:tab w:val="right" w:pos="8647"/>
      </w:tabs>
      <w:spacing w:before="660"/>
      <w:ind w:left="-86" w:firstLine="86"/>
      <w:outlineLvl w:val="4"/>
    </w:pPr>
    <w:rPr>
      <w:spacing w:val="40"/>
      <w:sz w:val="3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1751F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Footer">
    <w:name w:val="footer"/>
    <w:aliases w:val="fo,pie de página"/>
    <w:basedOn w:val="Normal"/>
    <w:link w:val="FooterChar"/>
    <w:uiPriority w:val="99"/>
    <w:rsid w:val="00796889"/>
    <w:pPr>
      <w:tabs>
        <w:tab w:val="center" w:pos="4703"/>
        <w:tab w:val="right" w:pos="9406"/>
      </w:tabs>
      <w:spacing w:before="0"/>
    </w:pPr>
    <w:rPr>
      <w:sz w:val="16"/>
    </w:rPr>
  </w:style>
  <w:style w:type="paragraph" w:styleId="BodyText">
    <w:name w:val="Body Text"/>
    <w:basedOn w:val="Normal"/>
    <w:link w:val="BodyTextChar"/>
    <w:rPr>
      <w:b/>
      <w:bCs/>
      <w:sz w:val="24"/>
    </w:rPr>
  </w:style>
  <w:style w:type="paragraph" w:styleId="Title">
    <w:name w:val="Title"/>
    <w:basedOn w:val="Normal"/>
    <w:qFormat/>
    <w:pPr>
      <w:jc w:val="center"/>
    </w:pPr>
    <w:rPr>
      <w:b/>
      <w:bCs/>
      <w:sz w:val="24"/>
    </w:rPr>
  </w:style>
  <w:style w:type="paragraph" w:customStyle="1" w:styleId="xl24">
    <w:name w:val="xl24"/>
    <w:basedOn w:val="Normal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25">
    <w:name w:val="xl25"/>
    <w:basedOn w:val="Normal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24"/>
    </w:rPr>
  </w:style>
  <w:style w:type="paragraph" w:customStyle="1" w:styleId="Bureau">
    <w:name w:val="Bureau"/>
    <w:basedOn w:val="Normal"/>
    <w:pPr>
      <w:tabs>
        <w:tab w:val="right" w:pos="8732"/>
      </w:tabs>
    </w:pPr>
    <w:rPr>
      <w:rFonts w:ascii="Futura Lt BT" w:hAnsi="Futura Lt BT"/>
      <w:i/>
      <w:sz w:val="28"/>
      <w:szCs w:val="20"/>
      <w:lang w:bidi="he-IL"/>
    </w:rPr>
  </w:style>
  <w:style w:type="paragraph" w:customStyle="1" w:styleId="Logo">
    <w:name w:val="Logo"/>
    <w:basedOn w:val="Normal"/>
    <w:pPr>
      <w:spacing w:before="100"/>
      <w:jc w:val="right"/>
    </w:pPr>
    <w:rPr>
      <w:rFonts w:ascii="Futura Lt BT" w:hAnsi="Futura Lt BT"/>
      <w:color w:val="FFFFFF"/>
      <w:sz w:val="20"/>
      <w:szCs w:val="20"/>
      <w:lang w:bidi="he-IL"/>
    </w:rPr>
  </w:style>
  <w:style w:type="paragraph" w:styleId="TOC1">
    <w:name w:val="toc 1"/>
    <w:basedOn w:val="Normal"/>
    <w:semiHidden/>
    <w:pPr>
      <w:tabs>
        <w:tab w:val="left" w:leader="dot" w:pos="8789"/>
        <w:tab w:val="right" w:pos="9639"/>
      </w:tabs>
      <w:overflowPunct w:val="0"/>
      <w:autoSpaceDE w:val="0"/>
      <w:autoSpaceDN w:val="0"/>
      <w:adjustRightInd w:val="0"/>
      <w:spacing w:before="200"/>
      <w:ind w:left="794" w:hanging="794"/>
      <w:textAlignment w:val="baseline"/>
    </w:pPr>
    <w:rPr>
      <w:sz w:val="24"/>
      <w:szCs w:val="20"/>
      <w:lang w:val="en-GB"/>
    </w:rPr>
  </w:style>
  <w:style w:type="paragraph" w:styleId="Index1">
    <w:name w:val="index 1"/>
    <w:basedOn w:val="Normal"/>
    <w:next w:val="Normal"/>
    <w:semiHidden/>
    <w:pPr>
      <w:overflowPunct w:val="0"/>
      <w:autoSpaceDE w:val="0"/>
      <w:autoSpaceDN w:val="0"/>
      <w:adjustRightInd w:val="0"/>
      <w:textAlignment w:val="baseline"/>
    </w:pPr>
    <w:rPr>
      <w:sz w:val="24"/>
      <w:szCs w:val="20"/>
      <w:lang w:val="en-GB"/>
    </w:rPr>
  </w:style>
  <w:style w:type="paragraph" w:customStyle="1" w:styleId="Table">
    <w:name w:val="Table_#"/>
    <w:basedOn w:val="Normal"/>
    <w:next w:val="Normal"/>
    <w:pPr>
      <w:keepNext/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  <w:sz w:val="24"/>
      <w:szCs w:val="20"/>
      <w:lang w:val="en-GB"/>
    </w:rPr>
  </w:style>
  <w:style w:type="paragraph" w:customStyle="1" w:styleId="AnnexTitle">
    <w:name w:val="Annex_Title"/>
    <w:basedOn w:val="Normal"/>
    <w:next w:val="Normal"/>
    <w:rsid w:val="00280180"/>
    <w:pPr>
      <w:keepNext/>
      <w:keepLines/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b/>
      <w:sz w:val="26"/>
      <w:szCs w:val="20"/>
      <w:lang w:val="en-GB"/>
    </w:rPr>
  </w:style>
  <w:style w:type="paragraph" w:customStyle="1" w:styleId="toc0">
    <w:name w:val="toc 0"/>
    <w:basedOn w:val="Normal"/>
    <w:next w:val="TOC1"/>
    <w:pPr>
      <w:tabs>
        <w:tab w:val="right" w:pos="9781"/>
      </w:tabs>
      <w:overflowPunct w:val="0"/>
      <w:autoSpaceDE w:val="0"/>
      <w:autoSpaceDN w:val="0"/>
      <w:adjustRightInd w:val="0"/>
      <w:textAlignment w:val="baseline"/>
    </w:pPr>
    <w:rPr>
      <w:b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pPr>
      <w:tabs>
        <w:tab w:val="left" w:pos="141"/>
      </w:tabs>
      <w:ind w:left="141" w:hanging="141"/>
    </w:pPr>
    <w:rPr>
      <w:sz w:val="24"/>
    </w:rPr>
  </w:style>
  <w:style w:type="paragraph" w:styleId="BodyTextIndent2">
    <w:name w:val="Body Text Indent 2"/>
    <w:basedOn w:val="Normal"/>
    <w:pPr>
      <w:tabs>
        <w:tab w:val="left" w:pos="284"/>
        <w:tab w:val="left" w:pos="4111"/>
      </w:tabs>
      <w:ind w:left="284" w:hanging="227"/>
    </w:pPr>
    <w:rPr>
      <w:lang w:val="ru-RU"/>
    </w:rPr>
  </w:style>
  <w:style w:type="paragraph" w:styleId="BodyText2">
    <w:name w:val="Body Text 2"/>
    <w:basedOn w:val="Normal"/>
    <w:rPr>
      <w:sz w:val="24"/>
    </w:rPr>
  </w:style>
  <w:style w:type="character" w:styleId="PageNumber">
    <w:name w:val="page number"/>
    <w:basedOn w:val="DefaultParagraphFont"/>
  </w:style>
  <w:style w:type="paragraph" w:customStyle="1" w:styleId="itu">
    <w:name w:val="itu"/>
    <w:basedOn w:val="Normal"/>
    <w:pPr>
      <w:tabs>
        <w:tab w:val="left" w:pos="709"/>
        <w:tab w:val="left" w:pos="1134"/>
      </w:tabs>
    </w:pPr>
    <w:rPr>
      <w:rFonts w:ascii="Futura Lt BT" w:hAnsi="Futura Lt BT"/>
      <w:sz w:val="18"/>
      <w:szCs w:val="20"/>
      <w:lang w:val="en-GB"/>
    </w:rPr>
  </w:style>
  <w:style w:type="character" w:styleId="Hyperlink">
    <w:name w:val="Hyperlink"/>
    <w:aliases w:val="超级链接,CEO_Hyperlink"/>
    <w:rPr>
      <w:color w:val="0000FF"/>
      <w:u w:val="single"/>
    </w:rPr>
  </w:style>
  <w:style w:type="paragraph" w:styleId="FootnoteText">
    <w:name w:val="footnote text"/>
    <w:basedOn w:val="Normal"/>
    <w:semiHidden/>
    <w:rsid w:val="00C22D6C"/>
    <w:rPr>
      <w:sz w:val="20"/>
      <w:szCs w:val="20"/>
    </w:rPr>
  </w:style>
  <w:style w:type="character" w:styleId="FootnoteReference">
    <w:name w:val="footnote reference"/>
    <w:semiHidden/>
    <w:rsid w:val="00C22D6C"/>
    <w:rPr>
      <w:position w:val="6"/>
      <w:sz w:val="16"/>
    </w:rPr>
  </w:style>
  <w:style w:type="paragraph" w:customStyle="1" w:styleId="LetterStart">
    <w:name w:val="Letter_Start"/>
    <w:basedOn w:val="Normal"/>
    <w:rsid w:val="00514426"/>
    <w:pPr>
      <w:tabs>
        <w:tab w:val="clear" w:pos="794"/>
        <w:tab w:val="clear" w:pos="1191"/>
        <w:tab w:val="clear" w:pos="1588"/>
        <w:tab w:val="clear" w:pos="1985"/>
        <w:tab w:val="left" w:pos="1361"/>
        <w:tab w:val="left" w:pos="1758"/>
        <w:tab w:val="left" w:pos="2155"/>
        <w:tab w:val="left" w:pos="2552"/>
      </w:tabs>
      <w:spacing w:before="284"/>
      <w:ind w:left="567"/>
    </w:pPr>
    <w:rPr>
      <w:szCs w:val="20"/>
      <w:lang w:val="en-GB"/>
    </w:rPr>
  </w:style>
  <w:style w:type="paragraph" w:customStyle="1" w:styleId="AnnexNo">
    <w:name w:val="Annex_No"/>
    <w:basedOn w:val="Normal"/>
    <w:next w:val="Normal"/>
    <w:rsid w:val="00280180"/>
    <w:pPr>
      <w:keepNext/>
      <w:keepLines/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caps/>
      <w:sz w:val="26"/>
      <w:szCs w:val="20"/>
      <w:lang w:val="en-GB"/>
    </w:rPr>
  </w:style>
  <w:style w:type="character" w:customStyle="1" w:styleId="FooterChar">
    <w:name w:val="Footer Char"/>
    <w:aliases w:val="fo Char,pie de página Char"/>
    <w:basedOn w:val="DefaultParagraphFont"/>
    <w:link w:val="Footer"/>
    <w:uiPriority w:val="99"/>
    <w:rsid w:val="00796889"/>
    <w:rPr>
      <w:sz w:val="16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D1751F"/>
    <w:rPr>
      <w:sz w:val="18"/>
      <w:szCs w:val="24"/>
      <w:lang w:eastAsia="en-US"/>
    </w:rPr>
  </w:style>
  <w:style w:type="paragraph" w:customStyle="1" w:styleId="TableText">
    <w:name w:val="Table_Text"/>
    <w:basedOn w:val="Normal"/>
    <w:rsid w:val="00444B73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Cs w:val="20"/>
      <w:lang w:val="en-GB"/>
    </w:rPr>
  </w:style>
  <w:style w:type="paragraph" w:styleId="TOC8">
    <w:name w:val="toc 8"/>
    <w:basedOn w:val="TOC3"/>
    <w:next w:val="Normal"/>
    <w:rsid w:val="004F48F0"/>
    <w:pPr>
      <w:tabs>
        <w:tab w:val="left" w:pos="794"/>
        <w:tab w:val="left" w:leader="dot" w:pos="8789"/>
        <w:tab w:val="right" w:pos="9639"/>
      </w:tabs>
      <w:spacing w:before="80" w:after="0"/>
      <w:ind w:left="794" w:hanging="794"/>
    </w:pPr>
    <w:rPr>
      <w:szCs w:val="20"/>
      <w:lang w:val="en-GB"/>
    </w:rPr>
  </w:style>
  <w:style w:type="paragraph" w:styleId="TOC7">
    <w:name w:val="toc 7"/>
    <w:basedOn w:val="TOC3"/>
    <w:next w:val="Normal"/>
    <w:rsid w:val="004F48F0"/>
    <w:pPr>
      <w:tabs>
        <w:tab w:val="left" w:pos="794"/>
        <w:tab w:val="left" w:leader="dot" w:pos="8789"/>
        <w:tab w:val="right" w:pos="9639"/>
      </w:tabs>
      <w:spacing w:before="80" w:after="0"/>
      <w:ind w:left="794" w:hanging="794"/>
    </w:pPr>
    <w:rPr>
      <w:szCs w:val="20"/>
      <w:lang w:val="en-GB"/>
    </w:rPr>
  </w:style>
  <w:style w:type="paragraph" w:styleId="TOC3">
    <w:name w:val="toc 3"/>
    <w:basedOn w:val="Normal"/>
    <w:next w:val="Normal"/>
    <w:autoRedefine/>
    <w:rsid w:val="004F48F0"/>
    <w:pPr>
      <w:tabs>
        <w:tab w:val="clear" w:pos="794"/>
        <w:tab w:val="clear" w:pos="1191"/>
        <w:tab w:val="clear" w:pos="1588"/>
        <w:tab w:val="clear" w:pos="1985"/>
      </w:tabs>
      <w:spacing w:after="100"/>
      <w:ind w:left="440"/>
    </w:pPr>
  </w:style>
  <w:style w:type="character" w:customStyle="1" w:styleId="BodyTextChar">
    <w:name w:val="Body Text Char"/>
    <w:basedOn w:val="DefaultParagraphFont"/>
    <w:link w:val="BodyText"/>
    <w:rsid w:val="004F48F0"/>
    <w:rPr>
      <w:b/>
      <w:bCs/>
      <w:sz w:val="24"/>
      <w:szCs w:val="24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4F48F0"/>
    <w:rPr>
      <w:sz w:val="24"/>
      <w:szCs w:val="24"/>
      <w:lang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656148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80"/>
      <w:textAlignment w:val="baseline"/>
    </w:pPr>
    <w:rPr>
      <w:szCs w:val="20"/>
      <w:lang w:val="en-GB"/>
    </w:rPr>
  </w:style>
  <w:style w:type="paragraph" w:customStyle="1" w:styleId="FirstFooter">
    <w:name w:val="FirstFooter"/>
    <w:basedOn w:val="Footer"/>
    <w:rsid w:val="00A85134"/>
    <w:pPr>
      <w:tabs>
        <w:tab w:val="clear" w:pos="4703"/>
        <w:tab w:val="clear" w:pos="9406"/>
      </w:tabs>
      <w:spacing w:before="40"/>
    </w:pPr>
    <w:rPr>
      <w:szCs w:val="20"/>
      <w:lang w:val="en-GB"/>
    </w:rPr>
  </w:style>
  <w:style w:type="paragraph" w:customStyle="1" w:styleId="Tabletext0">
    <w:name w:val="Table_text"/>
    <w:basedOn w:val="Normal"/>
    <w:rsid w:val="006731D9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4"/>
      <w:szCs w:val="20"/>
      <w:lang w:val="en-GB"/>
    </w:rPr>
  </w:style>
  <w:style w:type="character" w:styleId="FollowedHyperlink">
    <w:name w:val="FollowedHyperlink"/>
    <w:basedOn w:val="DefaultParagraphFont"/>
    <w:semiHidden/>
    <w:unhideWhenUsed/>
    <w:rsid w:val="002C26D6"/>
    <w:rPr>
      <w:color w:val="800080" w:themeColor="followedHyperlink"/>
      <w:u w:val="single"/>
    </w:rPr>
  </w:style>
  <w:style w:type="paragraph" w:customStyle="1" w:styleId="Reasons">
    <w:name w:val="Reasons"/>
    <w:basedOn w:val="Normal"/>
    <w:qFormat/>
    <w:rsid w:val="00B91D8A"/>
    <w:pPr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Times New Roman" w:hAnsi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E17675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4"/>
      <w:szCs w:val="20"/>
      <w:lang w:val="en-GB"/>
    </w:rPr>
  </w:style>
  <w:style w:type="paragraph" w:customStyle="1" w:styleId="enumlev1">
    <w:name w:val="enumlev1"/>
    <w:basedOn w:val="Normal"/>
    <w:rsid w:val="00E17675"/>
    <w:pPr>
      <w:tabs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ascii="Calibri" w:hAnsi="Calibri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776D69"/>
    <w:rPr>
      <w:b/>
      <w:bCs/>
    </w:rPr>
  </w:style>
  <w:style w:type="character" w:styleId="LineNumber">
    <w:name w:val="line number"/>
    <w:basedOn w:val="DefaultParagraphFont"/>
    <w:rsid w:val="00F968BA"/>
  </w:style>
  <w:style w:type="paragraph" w:customStyle="1" w:styleId="LetterEnd">
    <w:name w:val="Letter_End"/>
    <w:basedOn w:val="Normal"/>
    <w:rsid w:val="008D5573"/>
    <w:pPr>
      <w:tabs>
        <w:tab w:val="clear" w:pos="794"/>
        <w:tab w:val="clear" w:pos="1191"/>
        <w:tab w:val="clear" w:pos="1588"/>
        <w:tab w:val="clear" w:pos="1985"/>
        <w:tab w:val="left" w:pos="1361"/>
        <w:tab w:val="left" w:pos="1758"/>
        <w:tab w:val="left" w:pos="2155"/>
        <w:tab w:val="left" w:pos="2552"/>
      </w:tabs>
      <w:spacing w:before="284"/>
      <w:ind w:left="567" w:firstLine="851"/>
    </w:pPr>
    <w:rPr>
      <w:sz w:val="24"/>
      <w:szCs w:val="20"/>
      <w:lang w:val="en-GB"/>
    </w:rPr>
  </w:style>
  <w:style w:type="character" w:customStyle="1" w:styleId="txt">
    <w:name w:val="txt"/>
    <w:basedOn w:val="DefaultParagraphFont"/>
    <w:rsid w:val="008D5573"/>
    <w:rPr>
      <w:rFonts w:cs="Times New Roman"/>
    </w:rPr>
  </w:style>
  <w:style w:type="paragraph" w:customStyle="1" w:styleId="RepNo">
    <w:name w:val="Rep_No"/>
    <w:basedOn w:val="Normal"/>
    <w:next w:val="Normal"/>
    <w:rsid w:val="0011518E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caps/>
      <w:sz w:val="28"/>
      <w:szCs w:val="20"/>
      <w:lang w:val="en-GB"/>
    </w:rPr>
  </w:style>
  <w:style w:type="character" w:customStyle="1" w:styleId="NormalaftertitleChar">
    <w:name w:val="Normal after title Char"/>
    <w:basedOn w:val="DefaultParagraphFont"/>
    <w:link w:val="Normalaftertitle"/>
    <w:locked/>
    <w:rsid w:val="00FC313B"/>
    <w:rPr>
      <w:rFonts w:asciiTheme="minorHAnsi" w:hAnsiTheme="minorHAnsi"/>
      <w:sz w:val="22"/>
      <w:lang w:val="en-GB" w:eastAsia="en-US"/>
    </w:rPr>
  </w:style>
  <w:style w:type="character" w:customStyle="1" w:styleId="bri1">
    <w:name w:val="bri1"/>
    <w:basedOn w:val="DefaultParagraphFont"/>
    <w:rsid w:val="009C6715"/>
    <w:rPr>
      <w:b/>
      <w:bCs/>
      <w:color w:val="B10739"/>
    </w:rPr>
  </w:style>
  <w:style w:type="paragraph" w:styleId="NormalWeb">
    <w:name w:val="Normal (Web)"/>
    <w:basedOn w:val="Normal"/>
    <w:uiPriority w:val="99"/>
    <w:unhideWhenUsed/>
    <w:rsid w:val="00072B96"/>
    <w:pPr>
      <w:tabs>
        <w:tab w:val="clear" w:pos="794"/>
        <w:tab w:val="clear" w:pos="1191"/>
        <w:tab w:val="clear" w:pos="1588"/>
        <w:tab w:val="clear" w:pos="1985"/>
      </w:tabs>
      <w:spacing w:before="100" w:beforeAutospacing="1" w:after="100" w:afterAutospacing="1"/>
    </w:pPr>
    <w:rPr>
      <w:rFonts w:ascii="Times New Roman" w:hAnsi="Times New Roman"/>
      <w:sz w:val="24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37C57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712B5"/>
    <w:rPr>
      <w:color w:val="605E5C"/>
      <w:shd w:val="clear" w:color="auto" w:fill="E1DFDD"/>
    </w:rPr>
  </w:style>
  <w:style w:type="paragraph" w:customStyle="1" w:styleId="Headingb">
    <w:name w:val="Heading_b"/>
    <w:basedOn w:val="Heading3"/>
    <w:next w:val="Normal"/>
    <w:rsid w:val="008224F2"/>
    <w:pPr>
      <w:keepLines/>
      <w:tabs>
        <w:tab w:val="clear" w:pos="1191"/>
        <w:tab w:val="clear" w:pos="1588"/>
        <w:tab w:val="clear" w:pos="1985"/>
        <w:tab w:val="left" w:pos="2127"/>
        <w:tab w:val="left" w:pos="2410"/>
        <w:tab w:val="left" w:pos="2921"/>
        <w:tab w:val="left" w:pos="3261"/>
      </w:tabs>
      <w:spacing w:before="160" w:after="0"/>
      <w:outlineLvl w:val="9"/>
    </w:pPr>
    <w:rPr>
      <w:rFonts w:ascii="Calibri" w:hAnsi="Calibri" w:cs="Times New Roman"/>
      <w:bCs w:val="0"/>
      <w:sz w:val="22"/>
      <w:szCs w:val="20"/>
      <w:lang w:val="en-GB"/>
    </w:rPr>
  </w:style>
  <w:style w:type="paragraph" w:customStyle="1" w:styleId="Tablehead">
    <w:name w:val="Table_head"/>
    <w:basedOn w:val="Tabletext0"/>
    <w:rsid w:val="008224F2"/>
    <w:pPr>
      <w:tabs>
        <w:tab w:val="clear" w:pos="284"/>
        <w:tab w:val="clear" w:pos="851"/>
        <w:tab w:val="clear" w:pos="1418"/>
        <w:tab w:val="clear" w:pos="1701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  <w:spacing w:before="120" w:after="120"/>
      <w:jc w:val="center"/>
    </w:pPr>
    <w:rPr>
      <w:b/>
      <w:sz w:val="20"/>
      <w:lang w:val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5614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13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tsbtsag@itu.int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tu.int/en/pages/default.aspx" TargetMode="External"/><Relationship Id="rId1" Type="http://schemas.openxmlformats.org/officeDocument/2006/relationships/hyperlink" Target="mailto:itumail@itu.in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aloletk\Application%20Data\Microsoft\Templates\POOL%20R%20-%20ITU\PR_TSBDEL-Q2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8F997-545E-403A-9EF9-F4F12E370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PR_TSBDEL-Q2R.dotm</Template>
  <TotalTime>4</TotalTime>
  <Pages>1</Pages>
  <Words>133</Words>
  <Characters>915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ITU Normal.dot</vt:lpstr>
      <vt:lpstr>ITU Normal.dot</vt:lpstr>
    </vt:vector>
  </TitlesOfParts>
  <Company>ITU</Company>
  <LinksUpToDate>false</LinksUpToDate>
  <CharactersWithSpaces>1046</CharactersWithSpaces>
  <SharedDoc>false</SharedDoc>
  <HLinks>
    <vt:vector size="24" baseType="variant">
      <vt:variant>
        <vt:i4>5832781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http://www.itu.int/itu-t/ipr/</vt:lpwstr>
      </vt:variant>
      <vt:variant>
        <vt:lpwstr/>
      </vt:variant>
      <vt:variant>
        <vt:i4>2424847</vt:i4>
      </vt:variant>
      <vt:variant>
        <vt:i4>3</vt:i4>
      </vt:variant>
      <vt:variant>
        <vt:i4>0</vt:i4>
      </vt:variant>
      <vt:variant>
        <vt:i4>5</vt:i4>
      </vt:variant>
      <vt:variant>
        <vt:lpwstr>mailto:tsbsg17@itu.int</vt:lpwstr>
      </vt:variant>
      <vt:variant>
        <vt:lpwstr/>
      </vt:variant>
      <vt:variant>
        <vt:i4>3932176</vt:i4>
      </vt:variant>
      <vt:variant>
        <vt:i4>0</vt:i4>
      </vt:variant>
      <vt:variant>
        <vt:i4>0</vt:i4>
      </vt:variant>
      <vt:variant>
        <vt:i4>5</vt:i4>
      </vt:variant>
      <vt:variant>
        <vt:lpwstr>mailto:tsbsg..@itu.int</vt:lpwstr>
      </vt:variant>
      <vt:variant>
        <vt:lpwstr/>
      </vt:variant>
      <vt:variant>
        <vt:i4>2752612</vt:i4>
      </vt:variant>
      <vt:variant>
        <vt:i4>6</vt:i4>
      </vt:variant>
      <vt:variant>
        <vt:i4>0</vt:i4>
      </vt:variant>
      <vt:variant>
        <vt:i4>5</vt:i4>
      </vt:variant>
      <vt:variant>
        <vt:lpwstr>http://www.itu.int/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subject/>
  <dc:creator>Maloletkova, Svetlana</dc:creator>
  <cp:keywords/>
  <dc:description/>
  <cp:lastModifiedBy>Fedosova, Elena</cp:lastModifiedBy>
  <cp:revision>4</cp:revision>
  <cp:lastPrinted>2020-07-01T11:50:00Z</cp:lastPrinted>
  <dcterms:created xsi:type="dcterms:W3CDTF">2021-02-03T08:57:00Z</dcterms:created>
  <dcterms:modified xsi:type="dcterms:W3CDTF">2021-02-03T09:19:00Z</dcterms:modified>
</cp:coreProperties>
</file>